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0CE4" w14:textId="77777777" w:rsidR="00E5537C" w:rsidRPr="00E5537C" w:rsidRDefault="00E5537C" w:rsidP="00E5537C">
      <w:pPr>
        <w:tabs>
          <w:tab w:val="center" w:pos="4680"/>
          <w:tab w:val="right" w:pos="9360"/>
        </w:tabs>
        <w:spacing w:after="0" w:line="240" w:lineRule="auto"/>
        <w:jc w:val="center"/>
        <w:rPr>
          <w:rFonts w:ascii="Arial" w:eastAsia="Times New Roman" w:hAnsi="Arial" w:cs="Arial"/>
          <w:sz w:val="24"/>
          <w:szCs w:val="24"/>
        </w:rPr>
      </w:pPr>
      <w:r w:rsidRPr="00E5537C">
        <w:rPr>
          <w:rFonts w:ascii="Arial" w:eastAsia="Times New Roman" w:hAnsi="Arial" w:cs="Arial"/>
          <w:sz w:val="24"/>
          <w:szCs w:val="24"/>
        </w:rPr>
        <w:t>BIOLA COMMUNITY SERVICES DISTRICT</w:t>
      </w:r>
    </w:p>
    <w:p w14:paraId="3325731A" w14:textId="77777777" w:rsidR="00E5537C" w:rsidRPr="00E5537C" w:rsidRDefault="00E5537C" w:rsidP="00E5537C">
      <w:pPr>
        <w:tabs>
          <w:tab w:val="center" w:pos="4680"/>
          <w:tab w:val="right" w:pos="9360"/>
        </w:tabs>
        <w:spacing w:after="0" w:line="240" w:lineRule="auto"/>
        <w:jc w:val="center"/>
        <w:rPr>
          <w:rFonts w:ascii="Arial" w:eastAsia="Times New Roman" w:hAnsi="Arial" w:cs="Arial"/>
          <w:sz w:val="24"/>
          <w:szCs w:val="24"/>
        </w:rPr>
      </w:pPr>
      <w:r w:rsidRPr="00E5537C">
        <w:rPr>
          <w:rFonts w:ascii="Arial" w:eastAsia="Times New Roman" w:hAnsi="Arial" w:cs="Arial"/>
          <w:sz w:val="24"/>
          <w:szCs w:val="24"/>
        </w:rPr>
        <w:t>STATE OF CALIFORNIA</w:t>
      </w:r>
    </w:p>
    <w:p w14:paraId="3EBD720E" w14:textId="77777777" w:rsidR="00E5537C" w:rsidRPr="00E5537C" w:rsidRDefault="00E5537C" w:rsidP="00E5537C">
      <w:pPr>
        <w:spacing w:after="0" w:line="240" w:lineRule="auto"/>
        <w:jc w:val="center"/>
        <w:rPr>
          <w:rFonts w:ascii="Arial" w:eastAsia="Times New Roman" w:hAnsi="Arial" w:cs="Arial"/>
          <w:spacing w:val="40"/>
          <w:sz w:val="24"/>
          <w:szCs w:val="24"/>
        </w:rPr>
      </w:pPr>
    </w:p>
    <w:p w14:paraId="04CD531D" w14:textId="77777777" w:rsidR="00E5537C" w:rsidRPr="00E5537C" w:rsidRDefault="00E5537C" w:rsidP="00E5537C">
      <w:pPr>
        <w:spacing w:after="0" w:line="240" w:lineRule="auto"/>
        <w:jc w:val="center"/>
        <w:rPr>
          <w:rFonts w:ascii="Arial" w:eastAsia="Times New Roman" w:hAnsi="Arial" w:cs="Arial"/>
          <w:b/>
          <w:bCs/>
          <w:sz w:val="24"/>
          <w:szCs w:val="24"/>
          <w:u w:val="single"/>
        </w:rPr>
      </w:pPr>
      <w:r w:rsidRPr="00E5537C">
        <w:rPr>
          <w:rFonts w:ascii="Arial" w:eastAsia="Times New Roman" w:hAnsi="Arial" w:cs="Arial"/>
          <w:b/>
          <w:bCs/>
          <w:sz w:val="24"/>
          <w:szCs w:val="24"/>
          <w:u w:val="single"/>
        </w:rPr>
        <w:t>NOTICE INVITING BIDS</w:t>
      </w:r>
    </w:p>
    <w:p w14:paraId="53FA32B6" w14:textId="77777777" w:rsidR="00E5537C" w:rsidRPr="00E5537C" w:rsidRDefault="00E5537C" w:rsidP="00E5537C">
      <w:pPr>
        <w:spacing w:after="0" w:line="240" w:lineRule="auto"/>
        <w:jc w:val="center"/>
        <w:rPr>
          <w:rFonts w:ascii="Arial" w:eastAsia="Times New Roman" w:hAnsi="Arial" w:cs="Arial"/>
          <w:spacing w:val="40"/>
          <w:sz w:val="24"/>
          <w:szCs w:val="24"/>
          <w:u w:val="single"/>
        </w:rPr>
      </w:pPr>
    </w:p>
    <w:p w14:paraId="40784C47" w14:textId="340873F8"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Sealed proposals will be received at the office of the Biola Community Services District, 4925 N. Seventh Street, Biola, California 9360</w:t>
      </w:r>
      <w:r w:rsidR="008E5ECD">
        <w:rPr>
          <w:rFonts w:ascii="Arial" w:eastAsia="Times New Roman" w:hAnsi="Arial" w:cs="Arial"/>
          <w:sz w:val="24"/>
          <w:szCs w:val="24"/>
        </w:rPr>
        <w:t>6</w:t>
      </w:r>
      <w:r w:rsidRPr="00E5537C">
        <w:rPr>
          <w:rFonts w:ascii="Arial" w:eastAsia="Times New Roman" w:hAnsi="Arial" w:cs="Arial"/>
          <w:sz w:val="24"/>
          <w:szCs w:val="24"/>
        </w:rPr>
        <w:t xml:space="preserve">, until </w:t>
      </w:r>
      <w:r w:rsidRPr="00E5537C">
        <w:rPr>
          <w:rFonts w:ascii="Arial" w:eastAsia="Times New Roman" w:hAnsi="Arial" w:cs="Arial"/>
          <w:b/>
          <w:bCs/>
          <w:sz w:val="24"/>
          <w:szCs w:val="24"/>
          <w:u w:val="single"/>
        </w:rPr>
        <w:t>October 11, 2022, at 2:30 P.M.</w:t>
      </w:r>
      <w:r w:rsidRPr="00E5537C">
        <w:rPr>
          <w:rFonts w:ascii="Arial" w:eastAsia="Times New Roman" w:hAnsi="Arial" w:cs="Arial"/>
          <w:sz w:val="24"/>
          <w:szCs w:val="24"/>
        </w:rPr>
        <w:t>, at which time they will be publicly opened and read in said building for construction in accordance with the specifications therefore, to which special reference is made as follows:</w:t>
      </w:r>
    </w:p>
    <w:p w14:paraId="621329AA" w14:textId="77777777" w:rsidR="00E5537C" w:rsidRPr="00E5537C" w:rsidRDefault="00E5537C" w:rsidP="00E5537C">
      <w:pPr>
        <w:spacing w:after="0" w:line="240" w:lineRule="auto"/>
        <w:rPr>
          <w:rFonts w:ascii="Arial" w:eastAsia="Times New Roman" w:hAnsi="Arial" w:cs="Arial"/>
          <w:sz w:val="24"/>
          <w:szCs w:val="24"/>
        </w:rPr>
      </w:pPr>
    </w:p>
    <w:p w14:paraId="143251DA" w14:textId="77777777" w:rsidR="00E5537C" w:rsidRPr="00E5537C" w:rsidRDefault="00E5537C" w:rsidP="00E5537C">
      <w:pPr>
        <w:spacing w:after="0" w:line="240" w:lineRule="auto"/>
        <w:jc w:val="center"/>
        <w:rPr>
          <w:rFonts w:ascii="Arial" w:eastAsia="Times New Roman" w:hAnsi="Arial" w:cs="Arial"/>
          <w:b/>
          <w:sz w:val="24"/>
          <w:szCs w:val="24"/>
        </w:rPr>
      </w:pPr>
      <w:r w:rsidRPr="00E5537C">
        <w:rPr>
          <w:rFonts w:ascii="Arial" w:eastAsia="Times New Roman" w:hAnsi="Arial" w:cs="Arial"/>
          <w:b/>
          <w:sz w:val="24"/>
          <w:szCs w:val="24"/>
        </w:rPr>
        <w:t>BIOLA SIDEWALK &amp; STREET IMPROVEMENTS PROJECT</w:t>
      </w:r>
    </w:p>
    <w:p w14:paraId="697ACBAB" w14:textId="77777777" w:rsidR="00E5537C" w:rsidRPr="00E5537C" w:rsidRDefault="00E5537C" w:rsidP="00E5537C">
      <w:pPr>
        <w:spacing w:after="0" w:line="240" w:lineRule="auto"/>
        <w:jc w:val="center"/>
        <w:rPr>
          <w:rFonts w:ascii="Arial" w:eastAsia="Times New Roman" w:hAnsi="Arial" w:cs="Arial"/>
          <w:b/>
          <w:sz w:val="24"/>
          <w:szCs w:val="24"/>
        </w:rPr>
      </w:pPr>
      <w:r w:rsidRPr="00E5537C">
        <w:rPr>
          <w:rFonts w:ascii="Arial" w:eastAsia="Times New Roman" w:hAnsi="Arial" w:cs="Arial"/>
          <w:b/>
          <w:sz w:val="24"/>
          <w:szCs w:val="24"/>
        </w:rPr>
        <w:t>CDBG PROJECT NO. 20031</w:t>
      </w:r>
    </w:p>
    <w:p w14:paraId="26E45728" w14:textId="77777777" w:rsidR="00E5537C" w:rsidRPr="00E5537C" w:rsidRDefault="00E5537C" w:rsidP="00E5537C">
      <w:pPr>
        <w:spacing w:after="0" w:line="240" w:lineRule="auto"/>
        <w:jc w:val="center"/>
        <w:rPr>
          <w:rFonts w:ascii="Arial" w:eastAsia="Times New Roman" w:hAnsi="Arial" w:cs="Arial"/>
          <w:b/>
          <w:sz w:val="24"/>
          <w:szCs w:val="24"/>
        </w:rPr>
      </w:pPr>
    </w:p>
    <w:p w14:paraId="20F072EC"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 xml:space="preserve">Plans and specifications applying to this project may be obtained in digital format at no cost from the office of Jerry Jones, the Project Engineer, Yamabe &amp; Horn Engineering, Inc., by sending an email request to Shona Phillips at </w:t>
      </w:r>
      <w:hyperlink r:id="rId4" w:history="1">
        <w:r w:rsidRPr="00E5537C">
          <w:rPr>
            <w:rFonts w:ascii="Arial" w:eastAsia="Times New Roman" w:hAnsi="Arial" w:cs="Arial"/>
            <w:color w:val="0000FF"/>
            <w:sz w:val="24"/>
            <w:szCs w:val="24"/>
            <w:u w:val="single"/>
          </w:rPr>
          <w:t>sphillips@yhmail.com</w:t>
        </w:r>
      </w:hyperlink>
      <w:r w:rsidRPr="00E5537C">
        <w:rPr>
          <w:rFonts w:ascii="Arial" w:eastAsia="Times New Roman" w:hAnsi="Arial" w:cs="Arial"/>
          <w:sz w:val="24"/>
          <w:szCs w:val="24"/>
        </w:rPr>
        <w:t xml:space="preserve">. Plans and specifications in hardcopy format may also be obtained from the same office, located at 2985 N. Burl Avenue, Suite 101, Fresno, CA 93727 at the non-refundable price of $20 per set. If mailed there will be a non-refundable charge of $25 per set.  </w:t>
      </w:r>
    </w:p>
    <w:p w14:paraId="437595F6" w14:textId="77777777" w:rsidR="00E5537C" w:rsidRPr="00E5537C" w:rsidRDefault="00E5537C" w:rsidP="00E5537C">
      <w:pPr>
        <w:spacing w:after="0" w:line="240" w:lineRule="auto"/>
        <w:rPr>
          <w:rFonts w:ascii="Arial" w:eastAsia="Times New Roman" w:hAnsi="Arial" w:cs="Arial"/>
          <w:sz w:val="24"/>
          <w:szCs w:val="24"/>
        </w:rPr>
      </w:pPr>
    </w:p>
    <w:p w14:paraId="1106CA1F" w14:textId="757F8700"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Plans and specifications can be examined at the office of the District Manager at 4925 N. Seventh Street, Biola, California 9360</w:t>
      </w:r>
      <w:r w:rsidR="008636EA">
        <w:rPr>
          <w:rFonts w:ascii="Arial" w:eastAsia="Times New Roman" w:hAnsi="Arial" w:cs="Arial"/>
          <w:sz w:val="24"/>
          <w:szCs w:val="24"/>
        </w:rPr>
        <w:t>6</w:t>
      </w:r>
      <w:r w:rsidRPr="00E5537C">
        <w:rPr>
          <w:rFonts w:ascii="Arial" w:eastAsia="Times New Roman" w:hAnsi="Arial" w:cs="Arial"/>
          <w:sz w:val="24"/>
          <w:szCs w:val="24"/>
        </w:rPr>
        <w:t>.</w:t>
      </w:r>
    </w:p>
    <w:p w14:paraId="4C84D33D" w14:textId="77777777" w:rsidR="00E5537C" w:rsidRPr="00E5537C" w:rsidRDefault="00E5537C" w:rsidP="00E5537C">
      <w:pPr>
        <w:spacing w:after="0" w:line="240" w:lineRule="auto"/>
        <w:rPr>
          <w:rFonts w:ascii="Arial" w:eastAsia="Times New Roman" w:hAnsi="Arial" w:cs="Arial"/>
          <w:sz w:val="24"/>
          <w:szCs w:val="24"/>
        </w:rPr>
      </w:pPr>
    </w:p>
    <w:p w14:paraId="1EA8AC0B"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 xml:space="preserve">No bidder may withdraw his/her bid within 30 days after the actual date of the opening thereof. </w:t>
      </w:r>
    </w:p>
    <w:p w14:paraId="47DCF684" w14:textId="77777777" w:rsidR="00E5537C" w:rsidRPr="00E5537C" w:rsidRDefault="00E5537C" w:rsidP="00E5537C">
      <w:pPr>
        <w:spacing w:after="0" w:line="240" w:lineRule="auto"/>
        <w:rPr>
          <w:rFonts w:ascii="Arial" w:eastAsia="Times New Roman" w:hAnsi="Arial" w:cs="Arial"/>
          <w:sz w:val="24"/>
          <w:szCs w:val="24"/>
        </w:rPr>
      </w:pPr>
    </w:p>
    <w:p w14:paraId="02E9FB9A"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 xml:space="preserve">Planholder names may be obtained only from the Project Engineer, beginning six working days prior to the date of bid opening. </w:t>
      </w:r>
    </w:p>
    <w:p w14:paraId="6565E7A9" w14:textId="77777777" w:rsidR="00E5537C" w:rsidRPr="00E5537C" w:rsidRDefault="00E5537C" w:rsidP="00E5537C">
      <w:pPr>
        <w:spacing w:after="0" w:line="240" w:lineRule="auto"/>
        <w:rPr>
          <w:rFonts w:ascii="Arial" w:eastAsia="Times New Roman" w:hAnsi="Arial" w:cs="Arial"/>
          <w:sz w:val="24"/>
          <w:szCs w:val="24"/>
        </w:rPr>
      </w:pPr>
    </w:p>
    <w:p w14:paraId="11751864"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 xml:space="preserve">Inquiries regarding this project should be directed to the Engineer of Record, Derek Lapsley at </w:t>
      </w:r>
      <w:hyperlink r:id="rId5" w:history="1">
        <w:r w:rsidRPr="00E5537C">
          <w:rPr>
            <w:rFonts w:ascii="Arial" w:eastAsia="Times New Roman" w:hAnsi="Arial" w:cs="Arial"/>
            <w:color w:val="0000FF"/>
            <w:sz w:val="24"/>
            <w:szCs w:val="24"/>
            <w:u w:val="single"/>
          </w:rPr>
          <w:t>dlapsley@yhmail.com</w:t>
        </w:r>
      </w:hyperlink>
      <w:r w:rsidRPr="00E5537C">
        <w:rPr>
          <w:rFonts w:ascii="Arial" w:eastAsia="Times New Roman" w:hAnsi="Arial" w:cs="Arial"/>
          <w:sz w:val="24"/>
          <w:szCs w:val="24"/>
        </w:rPr>
        <w:t xml:space="preserve"> or (559) 244-3123. </w:t>
      </w:r>
    </w:p>
    <w:p w14:paraId="54355E36" w14:textId="77777777" w:rsidR="00E5537C" w:rsidRPr="00E5537C" w:rsidRDefault="00E5537C" w:rsidP="00E5537C">
      <w:pPr>
        <w:spacing w:after="0" w:line="240" w:lineRule="auto"/>
        <w:rPr>
          <w:rFonts w:ascii="Arial" w:eastAsia="Times New Roman" w:hAnsi="Arial" w:cs="Arial"/>
          <w:sz w:val="24"/>
          <w:szCs w:val="24"/>
        </w:rPr>
      </w:pPr>
    </w:p>
    <w:p w14:paraId="1E6C2C10"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Bids shall be submitted in a sealed envelope addressed to the District Manager labeled with the name of the bidder, the name of the project and the statement ‘Do Not Open Until the Time of Bid Opening.’</w:t>
      </w:r>
    </w:p>
    <w:p w14:paraId="36E3319D" w14:textId="77777777" w:rsidR="00E5537C" w:rsidRPr="00E5537C" w:rsidRDefault="00E5537C" w:rsidP="00E5537C">
      <w:pPr>
        <w:spacing w:after="0" w:line="240" w:lineRule="auto"/>
        <w:rPr>
          <w:rFonts w:ascii="Arial" w:eastAsia="Times New Roman" w:hAnsi="Arial" w:cs="Arial"/>
          <w:sz w:val="24"/>
          <w:szCs w:val="24"/>
        </w:rPr>
      </w:pPr>
    </w:p>
    <w:p w14:paraId="44F318AB"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No bid will be considered unless it is made on proposal form furnished by the Project Engineer. Each bid must be accompanied by a certified or cashier’s check or bidder’s bond, made payable to the Biola Community Services District, for an amount equal to at least ten percent (10%) of the amount bid. A Performance Bond in the amount equal to one hundred percent (100%) of the contract amount and a Labor and Materials Bond in the amount equal to one hundred percent (100%) of the contract amount will be required by the District from the bidder to whom the contract is awarded.</w:t>
      </w:r>
    </w:p>
    <w:p w14:paraId="3D0640A6" w14:textId="77777777" w:rsidR="00E5537C" w:rsidRPr="00E5537C" w:rsidRDefault="00E5537C" w:rsidP="00E5537C">
      <w:pPr>
        <w:spacing w:after="0" w:line="240" w:lineRule="auto"/>
        <w:rPr>
          <w:rFonts w:ascii="Arial" w:eastAsia="Times New Roman" w:hAnsi="Arial" w:cs="Arial"/>
          <w:sz w:val="24"/>
          <w:szCs w:val="24"/>
        </w:rPr>
      </w:pPr>
    </w:p>
    <w:p w14:paraId="33EAE2B1"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lastRenderedPageBreak/>
        <w:t>No contract will be awarded to a Contractor who has not been licensed in accordance with the provisions in Chapter 791, Statutes of 1919, as amended, or whose bid is not on the proposal form included in the contract documents. A valid California Class ‘A’ Contractor’s License is required for this project.</w:t>
      </w:r>
    </w:p>
    <w:p w14:paraId="55077797" w14:textId="77777777" w:rsidR="00E5537C" w:rsidRPr="00E5537C" w:rsidRDefault="00E5537C" w:rsidP="00E5537C">
      <w:pPr>
        <w:spacing w:after="0" w:line="240" w:lineRule="auto"/>
        <w:rPr>
          <w:rFonts w:ascii="Arial" w:eastAsia="Times New Roman" w:hAnsi="Arial" w:cs="Arial"/>
          <w:sz w:val="24"/>
          <w:szCs w:val="24"/>
        </w:rPr>
      </w:pPr>
    </w:p>
    <w:p w14:paraId="1A83CD26"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 xml:space="preserve">The Biola Community Services District hereby notifies all bidders that it will affirmatively ensure that in any contract entered into pursuant to this advertisement, Disadvantaged Business Enterprise (DBE), Minority Business Enterprise, and Women-Owned Business Enterprise will be afforded full opportunity to submit bids in response to this invitation and will not be discriminated against on the grounds of race, color, religious creed, sex, or national origin in consideration for an award. </w:t>
      </w:r>
    </w:p>
    <w:p w14:paraId="4D61F6DB" w14:textId="77777777" w:rsidR="00E5537C" w:rsidRPr="00E5537C" w:rsidRDefault="00E5537C" w:rsidP="00E5537C">
      <w:pPr>
        <w:spacing w:after="0" w:line="240" w:lineRule="auto"/>
        <w:rPr>
          <w:rFonts w:ascii="Arial" w:eastAsia="Times New Roman" w:hAnsi="Arial" w:cs="Arial"/>
          <w:sz w:val="24"/>
          <w:szCs w:val="24"/>
        </w:rPr>
      </w:pPr>
    </w:p>
    <w:p w14:paraId="42481769"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No contractor or subcontractor may be listed on a bid proposal for this project unless registered with the Department of Industrial Relations pursuant to Labor Code Section 1725.5 (with limited exceptions from this requirement for bid purposes only under Labor Code Section 1771.1(a)).  No contractor or subcontractor may be awarded a contract for this project unless registered with the Department of Industrial Relations pursuant to Labor Code Section 1725.5.  This project is subject to compliance monitoring and enforcement by the Department of Industrial Relations.</w:t>
      </w:r>
    </w:p>
    <w:p w14:paraId="62B6E78A" w14:textId="77777777" w:rsidR="00E5537C" w:rsidRPr="00E5537C" w:rsidRDefault="00E5537C" w:rsidP="00E5537C">
      <w:pPr>
        <w:spacing w:after="0" w:line="240" w:lineRule="auto"/>
        <w:rPr>
          <w:rFonts w:ascii="Arial" w:eastAsia="Times New Roman" w:hAnsi="Arial" w:cs="Arial"/>
          <w:sz w:val="24"/>
          <w:szCs w:val="24"/>
        </w:rPr>
      </w:pPr>
    </w:p>
    <w:p w14:paraId="1DDD9584"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Minimum wage rates for this project, as predetermined by the U.S. Department of Labor, are set forth in the Special Provisions. If there is a difference between the minimum wage rates predetermined by the U.S. Department of Labor and the Prevailing Wage Rates determined by the Director of the Department of Industrial Relations of the State of California for similar classifications of labor, the Contractor and his subcontractor shall pay no less than the higher wage rate.</w:t>
      </w:r>
    </w:p>
    <w:p w14:paraId="58BDB082" w14:textId="77777777" w:rsidR="00E5537C" w:rsidRPr="00E5537C" w:rsidRDefault="00E5537C" w:rsidP="00E5537C">
      <w:pPr>
        <w:spacing w:after="0" w:line="240" w:lineRule="auto"/>
        <w:rPr>
          <w:rFonts w:ascii="Arial" w:eastAsia="Times New Roman" w:hAnsi="Arial" w:cs="Arial"/>
          <w:sz w:val="24"/>
          <w:szCs w:val="24"/>
        </w:rPr>
      </w:pPr>
    </w:p>
    <w:p w14:paraId="002956FA"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In accordance with the provisions of Section 1770 of the Labor Code, the Director of the Department of Industrial Relations of the State of California has determined the general prevailing rates and wages and employer payments for health and welfare, pension, vacation, travel time, and subsistence pay as provided for in Section 1773.8, and similar purposes applicable to the work to be done.  Said wage determinations are on file with the District Manager, Biola Community Services District, 4925 N. Seventh Street, Biola, California, and are incorporated herein by reference.</w:t>
      </w:r>
    </w:p>
    <w:p w14:paraId="4CFA6FF0" w14:textId="77777777" w:rsidR="00E5537C" w:rsidRPr="00E5537C" w:rsidRDefault="00E5537C" w:rsidP="00E5537C">
      <w:pPr>
        <w:spacing w:after="0" w:line="240" w:lineRule="auto"/>
        <w:rPr>
          <w:rFonts w:ascii="Arial" w:eastAsia="Times New Roman" w:hAnsi="Arial" w:cs="Arial"/>
          <w:sz w:val="24"/>
          <w:szCs w:val="24"/>
        </w:rPr>
      </w:pPr>
    </w:p>
    <w:p w14:paraId="3EA53018"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 xml:space="preserve">The work to be performed under this contract is on a project assisted under a program providing direct Federal financial assistance from the Department of Housing and Urban Development, Community Development Block Grant Program, and is subject to the requirements of Section 3 of the Housing and Urban Development Act of 1968, as amended, 12 </w:t>
      </w:r>
      <w:smartTag w:uri="urn:schemas-microsoft-com:office:smarttags" w:element="stockticker">
        <w:r w:rsidRPr="00E5537C">
          <w:rPr>
            <w:rFonts w:ascii="Arial" w:eastAsia="Times New Roman" w:hAnsi="Arial" w:cs="Arial"/>
            <w:sz w:val="24"/>
            <w:szCs w:val="24"/>
          </w:rPr>
          <w:t>USC</w:t>
        </w:r>
      </w:smartTag>
      <w:r w:rsidRPr="00E5537C">
        <w:rPr>
          <w:rFonts w:ascii="Arial" w:eastAsia="Times New Roman" w:hAnsi="Arial" w:cs="Arial"/>
          <w:sz w:val="24"/>
          <w:szCs w:val="24"/>
        </w:rPr>
        <w:t xml:space="preserve"> 170lu.  Section 3 requires that to the greatest extent feasible opportunities for training and employment be given to low and very low income persons residing within the project area and that the contracts for work in connection with the project be awarded to eligible business concerns which are located in, or owned in substantial part by persons residing in the area of the project.  Regulations for implementing the Section 3 clause are contained in 24 </w:t>
      </w:r>
      <w:smartTag w:uri="urn:schemas-microsoft-com:office:smarttags" w:element="stockticker">
        <w:r w:rsidRPr="00E5537C">
          <w:rPr>
            <w:rFonts w:ascii="Arial" w:eastAsia="Times New Roman" w:hAnsi="Arial" w:cs="Arial"/>
            <w:sz w:val="24"/>
            <w:szCs w:val="24"/>
          </w:rPr>
          <w:t>CFR</w:t>
        </w:r>
      </w:smartTag>
      <w:r w:rsidRPr="00E5537C">
        <w:rPr>
          <w:rFonts w:ascii="Arial" w:eastAsia="Times New Roman" w:hAnsi="Arial" w:cs="Arial"/>
          <w:sz w:val="24"/>
          <w:szCs w:val="24"/>
        </w:rPr>
        <w:t xml:space="preserve"> 135, as amended, and as specified in the project specifications.</w:t>
      </w:r>
    </w:p>
    <w:p w14:paraId="6232CBC7" w14:textId="77777777" w:rsidR="00E5537C" w:rsidRPr="00E5537C" w:rsidRDefault="00E5537C" w:rsidP="00E5537C">
      <w:pPr>
        <w:spacing w:after="0" w:line="240" w:lineRule="auto"/>
        <w:rPr>
          <w:rFonts w:ascii="Arial" w:eastAsia="Times New Roman" w:hAnsi="Arial" w:cs="Arial"/>
          <w:sz w:val="24"/>
          <w:szCs w:val="24"/>
        </w:rPr>
      </w:pPr>
    </w:p>
    <w:p w14:paraId="51C080EF"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All pages of the Preliminary (Anticipated) Statement of Work Force Needs form, also contained in the project specifications, will be required to be completed and submitted prior to award.  All pages of the Final (Completion) Statement of Work Force Needs form shall also be required to be completed and submitted upon completion of construction.</w:t>
      </w:r>
    </w:p>
    <w:p w14:paraId="611F4363" w14:textId="77777777" w:rsidR="00E5537C" w:rsidRPr="00E5537C" w:rsidRDefault="00E5537C" w:rsidP="00E5537C">
      <w:pPr>
        <w:spacing w:after="0" w:line="240" w:lineRule="auto"/>
        <w:rPr>
          <w:rFonts w:ascii="Arial" w:eastAsia="Times New Roman" w:hAnsi="Arial" w:cs="Arial"/>
          <w:sz w:val="24"/>
          <w:szCs w:val="24"/>
        </w:rPr>
      </w:pPr>
    </w:p>
    <w:p w14:paraId="076922C2"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Bids are required for the entire work described herein. Bids will be compared on the basis of the total Base Bid items.</w:t>
      </w:r>
    </w:p>
    <w:p w14:paraId="67670E44" w14:textId="77777777" w:rsidR="00E5537C" w:rsidRPr="00E5537C" w:rsidRDefault="00E5537C" w:rsidP="00E5537C">
      <w:pPr>
        <w:spacing w:after="0" w:line="240" w:lineRule="auto"/>
        <w:rPr>
          <w:rFonts w:ascii="Arial" w:eastAsia="Times New Roman" w:hAnsi="Arial" w:cs="Arial"/>
          <w:sz w:val="24"/>
          <w:szCs w:val="24"/>
        </w:rPr>
      </w:pPr>
    </w:p>
    <w:p w14:paraId="779B43D5"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The Board of Directors reserves the right to reject any or all bids, to waive any informality in the bids received, or to award the contract to the lowest responsible bidder as may serve the best interests of the Biola Community Services District.</w:t>
      </w:r>
    </w:p>
    <w:p w14:paraId="1A862942" w14:textId="77777777" w:rsidR="00E5537C" w:rsidRPr="00E5537C" w:rsidRDefault="00E5537C" w:rsidP="00E5537C">
      <w:pPr>
        <w:spacing w:after="0" w:line="240" w:lineRule="auto"/>
        <w:rPr>
          <w:rFonts w:ascii="Arial" w:eastAsia="Times New Roman" w:hAnsi="Arial" w:cs="Arial"/>
          <w:sz w:val="24"/>
          <w:szCs w:val="24"/>
        </w:rPr>
      </w:pPr>
    </w:p>
    <w:p w14:paraId="27E98B97"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Board of Directors, Biola Community Services District</w:t>
      </w:r>
    </w:p>
    <w:p w14:paraId="459CE5B0" w14:textId="77777777" w:rsidR="00E5537C" w:rsidRPr="00E5537C" w:rsidRDefault="00E5537C" w:rsidP="00E5537C">
      <w:pPr>
        <w:spacing w:after="0" w:line="240" w:lineRule="auto"/>
        <w:rPr>
          <w:rFonts w:ascii="Arial" w:eastAsia="Times New Roman" w:hAnsi="Arial" w:cs="Arial"/>
          <w:sz w:val="24"/>
          <w:szCs w:val="24"/>
        </w:rPr>
      </w:pPr>
    </w:p>
    <w:p w14:paraId="2F2475DE" w14:textId="77777777" w:rsidR="00E5537C" w:rsidRPr="00E5537C" w:rsidRDefault="00E5537C" w:rsidP="00E5537C">
      <w:pPr>
        <w:spacing w:after="0" w:line="240" w:lineRule="auto"/>
        <w:rPr>
          <w:rFonts w:ascii="Arial" w:eastAsia="Times New Roman" w:hAnsi="Arial" w:cs="Arial"/>
          <w:sz w:val="24"/>
          <w:szCs w:val="24"/>
        </w:rPr>
      </w:pPr>
    </w:p>
    <w:p w14:paraId="24CA92D4" w14:textId="77777777"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ab/>
      </w:r>
      <w:r w:rsidRPr="00E5537C">
        <w:rPr>
          <w:rFonts w:ascii="Arial" w:eastAsia="Times New Roman" w:hAnsi="Arial" w:cs="Arial"/>
          <w:sz w:val="24"/>
          <w:szCs w:val="24"/>
        </w:rPr>
        <w:tab/>
      </w:r>
    </w:p>
    <w:p w14:paraId="0A6F85F1" w14:textId="651EA148" w:rsidR="00E5537C" w:rsidRPr="00E5537C" w:rsidRDefault="00E5537C" w:rsidP="00E5537C">
      <w:pPr>
        <w:spacing w:after="0" w:line="240" w:lineRule="auto"/>
        <w:rPr>
          <w:rFonts w:ascii="Arial" w:eastAsia="Times New Roman" w:hAnsi="Arial" w:cs="Arial"/>
          <w:sz w:val="24"/>
          <w:szCs w:val="24"/>
        </w:rPr>
      </w:pPr>
      <w:r w:rsidRPr="00E5537C">
        <w:rPr>
          <w:rFonts w:ascii="Arial" w:eastAsia="Times New Roman" w:hAnsi="Arial" w:cs="Arial"/>
          <w:sz w:val="24"/>
          <w:szCs w:val="24"/>
        </w:rPr>
        <w:t xml:space="preserve">Dated: </w:t>
      </w:r>
      <w:r w:rsidRPr="00E5537C">
        <w:rPr>
          <w:rFonts w:ascii="Arial" w:eastAsia="Times New Roman" w:hAnsi="Arial" w:cs="Arial"/>
          <w:sz w:val="24"/>
          <w:szCs w:val="24"/>
          <w:u w:val="single"/>
        </w:rPr>
        <w:t>9/14/22</w:t>
      </w:r>
      <w:r w:rsidRPr="00E5537C">
        <w:rPr>
          <w:rFonts w:ascii="Arial" w:eastAsia="Times New Roman" w:hAnsi="Arial" w:cs="Arial"/>
          <w:sz w:val="24"/>
          <w:szCs w:val="24"/>
          <w:u w:val="single"/>
        </w:rPr>
        <w:tab/>
      </w:r>
      <w:r w:rsidRPr="00E5537C">
        <w:rPr>
          <w:rFonts w:ascii="Arial" w:eastAsia="Times New Roman" w:hAnsi="Arial" w:cs="Arial"/>
          <w:sz w:val="24"/>
          <w:szCs w:val="24"/>
          <w:u w:val="single"/>
        </w:rPr>
        <w:tab/>
      </w:r>
      <w:r w:rsidRPr="00E5537C">
        <w:rPr>
          <w:rFonts w:ascii="Arial" w:eastAsia="Times New Roman" w:hAnsi="Arial" w:cs="Arial"/>
          <w:sz w:val="24"/>
          <w:szCs w:val="24"/>
        </w:rPr>
        <w:tab/>
      </w:r>
      <w:r w:rsidRPr="00E5537C">
        <w:rPr>
          <w:rFonts w:ascii="Arial" w:eastAsia="Times New Roman" w:hAnsi="Arial" w:cs="Arial"/>
          <w:sz w:val="24"/>
          <w:szCs w:val="24"/>
        </w:rPr>
        <w:tab/>
      </w:r>
      <w:r w:rsidRPr="00E5537C">
        <w:rPr>
          <w:rFonts w:ascii="Arial" w:eastAsia="Times New Roman" w:hAnsi="Arial" w:cs="Arial"/>
          <w:sz w:val="24"/>
          <w:szCs w:val="24"/>
        </w:rPr>
        <w:tab/>
        <w:t xml:space="preserve">BY: </w:t>
      </w:r>
      <w:r>
        <w:rPr>
          <w:rFonts w:ascii="Arial" w:eastAsia="Times New Roman" w:hAnsi="Arial" w:cs="Arial"/>
          <w:sz w:val="24"/>
          <w:szCs w:val="24"/>
          <w:u w:val="single"/>
        </w:rPr>
        <w:t>Jerry Jones</w:t>
      </w:r>
      <w:r>
        <w:rPr>
          <w:rFonts w:ascii="Arial" w:eastAsia="Times New Roman" w:hAnsi="Arial" w:cs="Arial"/>
          <w:sz w:val="24"/>
          <w:szCs w:val="24"/>
          <w:u w:val="single"/>
        </w:rPr>
        <w:tab/>
      </w:r>
      <w:r>
        <w:rPr>
          <w:rFonts w:ascii="Arial" w:eastAsia="Times New Roman" w:hAnsi="Arial" w:cs="Arial"/>
          <w:sz w:val="24"/>
          <w:szCs w:val="24"/>
          <w:u w:val="single"/>
        </w:rPr>
        <w:tab/>
      </w:r>
      <w:r w:rsidRPr="00E5537C">
        <w:rPr>
          <w:rFonts w:ascii="Arial" w:eastAsia="Times New Roman" w:hAnsi="Arial" w:cs="Arial"/>
          <w:sz w:val="24"/>
          <w:szCs w:val="24"/>
        </w:rPr>
        <w:tab/>
      </w:r>
      <w:r w:rsidRPr="00E5537C">
        <w:rPr>
          <w:rFonts w:ascii="Arial" w:eastAsia="Times New Roman" w:hAnsi="Arial" w:cs="Arial"/>
          <w:sz w:val="24"/>
          <w:szCs w:val="24"/>
        </w:rPr>
        <w:tab/>
      </w:r>
      <w:r w:rsidRPr="00E5537C">
        <w:rPr>
          <w:rFonts w:ascii="Arial" w:eastAsia="Times New Roman" w:hAnsi="Arial" w:cs="Arial"/>
          <w:sz w:val="24"/>
          <w:szCs w:val="24"/>
        </w:rPr>
        <w:tab/>
      </w:r>
      <w:r w:rsidRPr="00E5537C">
        <w:rPr>
          <w:rFonts w:ascii="Arial" w:eastAsia="Times New Roman" w:hAnsi="Arial" w:cs="Arial"/>
          <w:sz w:val="24"/>
          <w:szCs w:val="24"/>
        </w:rPr>
        <w:tab/>
      </w:r>
      <w:r w:rsidRPr="00E5537C">
        <w:rPr>
          <w:rFonts w:ascii="Arial" w:eastAsia="Times New Roman" w:hAnsi="Arial" w:cs="Arial"/>
          <w:sz w:val="24"/>
          <w:szCs w:val="24"/>
        </w:rPr>
        <w:tab/>
      </w:r>
      <w:r w:rsidRPr="00E5537C">
        <w:rPr>
          <w:rFonts w:ascii="Arial" w:eastAsia="Times New Roman" w:hAnsi="Arial" w:cs="Arial"/>
          <w:sz w:val="24"/>
          <w:szCs w:val="24"/>
        </w:rPr>
        <w:tab/>
      </w:r>
      <w:r w:rsidRPr="00E5537C">
        <w:rPr>
          <w:rFonts w:ascii="Arial" w:eastAsia="Times New Roman" w:hAnsi="Arial" w:cs="Arial"/>
          <w:sz w:val="24"/>
          <w:szCs w:val="24"/>
        </w:rPr>
        <w:tab/>
      </w:r>
      <w:r w:rsidRPr="00E5537C">
        <w:rPr>
          <w:rFonts w:ascii="Arial" w:eastAsia="Times New Roman" w:hAnsi="Arial" w:cs="Arial"/>
          <w:sz w:val="24"/>
          <w:szCs w:val="24"/>
        </w:rPr>
        <w:tab/>
      </w:r>
      <w:r w:rsidRPr="00E5537C">
        <w:rPr>
          <w:rFonts w:ascii="Arial" w:eastAsia="Times New Roman" w:hAnsi="Arial" w:cs="Arial"/>
          <w:sz w:val="24"/>
          <w:szCs w:val="24"/>
        </w:rPr>
        <w:tab/>
        <w:t xml:space="preserve">     </w:t>
      </w:r>
      <w:r>
        <w:rPr>
          <w:rFonts w:ascii="Arial" w:eastAsia="Times New Roman" w:hAnsi="Arial" w:cs="Arial"/>
          <w:sz w:val="24"/>
          <w:szCs w:val="24"/>
        </w:rPr>
        <w:t xml:space="preserve">  </w:t>
      </w:r>
      <w:r w:rsidRPr="00E5537C">
        <w:rPr>
          <w:rFonts w:ascii="Arial" w:eastAsia="Times New Roman" w:hAnsi="Arial" w:cs="Arial"/>
          <w:sz w:val="24"/>
          <w:szCs w:val="24"/>
        </w:rPr>
        <w:t>Project Engineer</w:t>
      </w:r>
    </w:p>
    <w:p w14:paraId="7372277E" w14:textId="77777777" w:rsidR="00E5537C" w:rsidRPr="00E5537C" w:rsidRDefault="00E5537C" w:rsidP="00E5537C">
      <w:pPr>
        <w:spacing w:after="0" w:line="240" w:lineRule="auto"/>
        <w:rPr>
          <w:rFonts w:ascii="Arial" w:eastAsia="Times New Roman" w:hAnsi="Arial" w:cs="Arial"/>
          <w:b/>
          <w:sz w:val="24"/>
          <w:szCs w:val="24"/>
        </w:rPr>
      </w:pPr>
    </w:p>
    <w:p w14:paraId="7D620EC5" w14:textId="77777777" w:rsidR="00E5537C" w:rsidRPr="00E5537C" w:rsidRDefault="00E5537C" w:rsidP="00E5537C">
      <w:pPr>
        <w:spacing w:after="0" w:line="240" w:lineRule="auto"/>
        <w:rPr>
          <w:rFonts w:ascii="Arial" w:eastAsia="Times New Roman" w:hAnsi="Arial" w:cs="Arial"/>
          <w:b/>
          <w:sz w:val="24"/>
          <w:szCs w:val="24"/>
        </w:rPr>
      </w:pPr>
    </w:p>
    <w:p w14:paraId="62F22759" w14:textId="77777777" w:rsidR="00541BCE" w:rsidRDefault="00541BCE"/>
    <w:sectPr w:rsidR="00541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7C"/>
    <w:rsid w:val="00005D4C"/>
    <w:rsid w:val="00541BCE"/>
    <w:rsid w:val="008636EA"/>
    <w:rsid w:val="008E5ECD"/>
    <w:rsid w:val="00E5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B2324CB"/>
  <w15:chartTrackingRefBased/>
  <w15:docId w15:val="{13630AA5-AE72-4B14-9319-E8F7067A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apsley@yhmail.com" TargetMode="External"/><Relationship Id="rId4" Type="http://schemas.openxmlformats.org/officeDocument/2006/relationships/hyperlink" Target="mailto:sphillips@yh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Jones</dc:creator>
  <cp:keywords/>
  <dc:description/>
  <cp:lastModifiedBy>Marisol Camacho</cp:lastModifiedBy>
  <cp:revision>4</cp:revision>
  <dcterms:created xsi:type="dcterms:W3CDTF">2022-09-14T21:41:00Z</dcterms:created>
  <dcterms:modified xsi:type="dcterms:W3CDTF">2022-09-14T21:57:00Z</dcterms:modified>
</cp:coreProperties>
</file>