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0EA7" w14:textId="07DD5FF8" w:rsidR="005810B3" w:rsidRPr="006A3549" w:rsidRDefault="005810B3" w:rsidP="002611BC">
      <w:pPr>
        <w:jc w:val="center"/>
        <w:rPr>
          <w:b/>
          <w:bCs/>
          <w:sz w:val="24"/>
          <w:szCs w:val="24"/>
        </w:rPr>
      </w:pPr>
      <w:r w:rsidRPr="003A1556">
        <w:rPr>
          <w:b/>
          <w:bCs/>
          <w:sz w:val="24"/>
          <w:szCs w:val="24"/>
        </w:rPr>
        <w:t xml:space="preserve">RESOLUTION NO. </w:t>
      </w:r>
      <w:r w:rsidR="008C0E88" w:rsidRPr="006A3549">
        <w:rPr>
          <w:b/>
          <w:bCs/>
          <w:sz w:val="24"/>
          <w:szCs w:val="24"/>
        </w:rPr>
        <w:t>202</w:t>
      </w:r>
      <w:r w:rsidR="0083717C" w:rsidRPr="006A3549">
        <w:rPr>
          <w:b/>
          <w:bCs/>
          <w:sz w:val="24"/>
          <w:szCs w:val="24"/>
        </w:rPr>
        <w:t>2</w:t>
      </w:r>
      <w:r w:rsidRPr="006A3549">
        <w:rPr>
          <w:b/>
          <w:bCs/>
          <w:sz w:val="24"/>
          <w:szCs w:val="24"/>
        </w:rPr>
        <w:t>-</w:t>
      </w:r>
      <w:r w:rsidR="00495139" w:rsidRPr="006A3549">
        <w:rPr>
          <w:b/>
          <w:bCs/>
          <w:sz w:val="24"/>
          <w:szCs w:val="24"/>
        </w:rPr>
        <w:t>12</w:t>
      </w:r>
    </w:p>
    <w:p w14:paraId="5247CBB9" w14:textId="77777777" w:rsidR="005810B3" w:rsidRPr="003A1556" w:rsidRDefault="005810B3" w:rsidP="002611BC">
      <w:pPr>
        <w:jc w:val="center"/>
        <w:rPr>
          <w:b/>
          <w:bCs/>
          <w:sz w:val="24"/>
          <w:szCs w:val="24"/>
        </w:rPr>
      </w:pPr>
    </w:p>
    <w:p w14:paraId="0F79320F" w14:textId="77777777" w:rsidR="00ED6A37" w:rsidRPr="003A1556" w:rsidRDefault="005810B3" w:rsidP="002611BC">
      <w:pPr>
        <w:jc w:val="center"/>
        <w:rPr>
          <w:b/>
          <w:bCs/>
          <w:sz w:val="24"/>
          <w:szCs w:val="24"/>
        </w:rPr>
      </w:pPr>
      <w:r w:rsidRPr="003A1556">
        <w:rPr>
          <w:b/>
          <w:bCs/>
          <w:sz w:val="24"/>
          <w:szCs w:val="24"/>
        </w:rPr>
        <w:t xml:space="preserve">A RESOLUTION OF THE </w:t>
      </w:r>
      <w:r w:rsidR="00384F16" w:rsidRPr="003A1556">
        <w:rPr>
          <w:b/>
          <w:bCs/>
          <w:sz w:val="24"/>
          <w:szCs w:val="24"/>
        </w:rPr>
        <w:t xml:space="preserve">BOARD OF DIRECTORS </w:t>
      </w:r>
      <w:r w:rsidRPr="003A1556">
        <w:rPr>
          <w:b/>
          <w:bCs/>
          <w:sz w:val="24"/>
          <w:szCs w:val="24"/>
        </w:rPr>
        <w:t xml:space="preserve">OF THE </w:t>
      </w:r>
    </w:p>
    <w:p w14:paraId="275F54BF" w14:textId="378229D0" w:rsidR="005810B3" w:rsidRPr="003A1556" w:rsidRDefault="00384F16" w:rsidP="002611BC">
      <w:pPr>
        <w:jc w:val="center"/>
        <w:rPr>
          <w:b/>
          <w:bCs/>
          <w:sz w:val="24"/>
          <w:szCs w:val="24"/>
        </w:rPr>
      </w:pPr>
      <w:r w:rsidRPr="003A1556">
        <w:rPr>
          <w:b/>
          <w:bCs/>
          <w:sz w:val="24"/>
          <w:szCs w:val="24"/>
        </w:rPr>
        <w:t>BIOLA COMMUNITY SERVICES DISTRICT</w:t>
      </w:r>
      <w:r w:rsidR="005810B3" w:rsidRPr="003A1556">
        <w:rPr>
          <w:b/>
          <w:bCs/>
          <w:sz w:val="24"/>
          <w:szCs w:val="24"/>
        </w:rPr>
        <w:t>,</w:t>
      </w:r>
      <w:r w:rsidRPr="003A1556">
        <w:rPr>
          <w:b/>
          <w:bCs/>
          <w:sz w:val="24"/>
          <w:szCs w:val="24"/>
        </w:rPr>
        <w:t xml:space="preserve"> BIOLA, CALIFORNIA</w:t>
      </w:r>
      <w:r w:rsidR="005810B3" w:rsidRPr="003A1556">
        <w:rPr>
          <w:b/>
          <w:bCs/>
          <w:sz w:val="24"/>
          <w:szCs w:val="24"/>
        </w:rPr>
        <w:t xml:space="preserve"> </w:t>
      </w:r>
    </w:p>
    <w:p w14:paraId="39C27D23" w14:textId="2EBB87A9" w:rsidR="009F25AA" w:rsidRPr="003A1556" w:rsidRDefault="003F50F3" w:rsidP="002611BC">
      <w:pPr>
        <w:jc w:val="center"/>
        <w:rPr>
          <w:b/>
          <w:bCs/>
          <w:sz w:val="24"/>
          <w:szCs w:val="24"/>
        </w:rPr>
      </w:pPr>
      <w:r w:rsidRPr="003A1556">
        <w:rPr>
          <w:b/>
          <w:bCs/>
          <w:sz w:val="24"/>
        </w:rPr>
        <w:t xml:space="preserve">ACCEPTING </w:t>
      </w:r>
      <w:smartTag w:uri="urn:schemas-microsoft-com:office:smarttags" w:element="stockticker">
        <w:r w:rsidRPr="003A1556">
          <w:rPr>
            <w:b/>
            <w:bCs/>
            <w:sz w:val="24"/>
          </w:rPr>
          <w:t>BID</w:t>
        </w:r>
      </w:smartTag>
      <w:r w:rsidRPr="003A1556">
        <w:rPr>
          <w:b/>
          <w:bCs/>
          <w:sz w:val="24"/>
        </w:rPr>
        <w:t xml:space="preserve"> FOR</w:t>
      </w:r>
      <w:r w:rsidR="00ED0B61" w:rsidRPr="003A1556">
        <w:rPr>
          <w:b/>
          <w:bCs/>
          <w:sz w:val="24"/>
        </w:rPr>
        <w:t xml:space="preserve"> </w:t>
      </w:r>
      <w:r w:rsidR="0083717C" w:rsidRPr="003A1556">
        <w:rPr>
          <w:b/>
          <w:bCs/>
          <w:sz w:val="24"/>
        </w:rPr>
        <w:t>THE BIOLA GROUNDWATER RECHARGE PROJECT</w:t>
      </w:r>
      <w:r w:rsidRPr="003A1556" w:rsidDel="00482CDA">
        <w:rPr>
          <w:b/>
          <w:bCs/>
          <w:sz w:val="24"/>
          <w:szCs w:val="24"/>
        </w:rPr>
        <w:t xml:space="preserve"> </w:t>
      </w:r>
    </w:p>
    <w:p w14:paraId="7DA7922E" w14:textId="77777777" w:rsidR="00ED0B61" w:rsidRPr="003A1556" w:rsidRDefault="00ED0B61" w:rsidP="002611BC">
      <w:pPr>
        <w:jc w:val="center"/>
        <w:rPr>
          <w:sz w:val="24"/>
          <w:szCs w:val="24"/>
        </w:rPr>
      </w:pPr>
    </w:p>
    <w:p w14:paraId="6ADFBF54" w14:textId="1C6E8D96" w:rsidR="003F50F3" w:rsidRPr="003A1556" w:rsidRDefault="005810B3" w:rsidP="002611BC">
      <w:pPr>
        <w:rPr>
          <w:sz w:val="24"/>
          <w:szCs w:val="24"/>
        </w:rPr>
      </w:pPr>
      <w:r w:rsidRPr="003A1556">
        <w:rPr>
          <w:sz w:val="24"/>
          <w:szCs w:val="24"/>
        </w:rPr>
        <w:tab/>
      </w:r>
      <w:r w:rsidR="003F50F3" w:rsidRPr="00BA0C79">
        <w:rPr>
          <w:b/>
          <w:bCs/>
          <w:sz w:val="24"/>
          <w:szCs w:val="24"/>
        </w:rPr>
        <w:t>WHEREAS</w:t>
      </w:r>
      <w:r w:rsidR="003F50F3" w:rsidRPr="003A1556">
        <w:rPr>
          <w:sz w:val="24"/>
          <w:szCs w:val="24"/>
        </w:rPr>
        <w:t xml:space="preserve">, the Invitation to Bid for the </w:t>
      </w:r>
      <w:r w:rsidR="0083717C" w:rsidRPr="003A1556">
        <w:rPr>
          <w:sz w:val="24"/>
          <w:szCs w:val="24"/>
        </w:rPr>
        <w:t>Biola Groundwater Recharge Project</w:t>
      </w:r>
      <w:r w:rsidR="00ED0B61" w:rsidRPr="003A1556">
        <w:rPr>
          <w:sz w:val="24"/>
          <w:szCs w:val="24"/>
        </w:rPr>
        <w:t xml:space="preserve"> </w:t>
      </w:r>
      <w:r w:rsidR="003F50F3" w:rsidRPr="003A1556">
        <w:rPr>
          <w:sz w:val="24"/>
          <w:szCs w:val="24"/>
        </w:rPr>
        <w:t xml:space="preserve">was advertised </w:t>
      </w:r>
      <w:r w:rsidR="00854250" w:rsidRPr="003A1556">
        <w:rPr>
          <w:sz w:val="24"/>
          <w:szCs w:val="24"/>
        </w:rPr>
        <w:t xml:space="preserve">in the </w:t>
      </w:r>
      <w:r w:rsidR="0083717C" w:rsidRPr="003A1556">
        <w:rPr>
          <w:sz w:val="24"/>
          <w:szCs w:val="24"/>
        </w:rPr>
        <w:t>Kerman News</w:t>
      </w:r>
      <w:r w:rsidR="00E226DE" w:rsidRPr="003A1556">
        <w:rPr>
          <w:sz w:val="24"/>
          <w:szCs w:val="24"/>
        </w:rPr>
        <w:t xml:space="preserve"> </w:t>
      </w:r>
      <w:r w:rsidR="00B50009" w:rsidRPr="003A1556">
        <w:rPr>
          <w:sz w:val="24"/>
          <w:szCs w:val="24"/>
        </w:rPr>
        <w:t xml:space="preserve">on </w:t>
      </w:r>
      <w:r w:rsidR="0083717C" w:rsidRPr="003A1556">
        <w:rPr>
          <w:sz w:val="24"/>
          <w:szCs w:val="24"/>
        </w:rPr>
        <w:t>September 21, 2022</w:t>
      </w:r>
      <w:r w:rsidR="003F50F3" w:rsidRPr="003A1556">
        <w:rPr>
          <w:sz w:val="24"/>
          <w:szCs w:val="24"/>
        </w:rPr>
        <w:t>; and</w:t>
      </w:r>
    </w:p>
    <w:p w14:paraId="57EC963F" w14:textId="506CE732" w:rsidR="003F50F3" w:rsidRPr="003A1556" w:rsidRDefault="003F50F3" w:rsidP="002611BC">
      <w:pPr>
        <w:rPr>
          <w:sz w:val="24"/>
          <w:szCs w:val="24"/>
        </w:rPr>
      </w:pPr>
      <w:r w:rsidRPr="003A1556">
        <w:rPr>
          <w:sz w:val="24"/>
          <w:szCs w:val="24"/>
        </w:rPr>
        <w:tab/>
      </w:r>
      <w:r w:rsidRPr="00BA0C79">
        <w:rPr>
          <w:b/>
          <w:bCs/>
          <w:sz w:val="24"/>
          <w:szCs w:val="24"/>
        </w:rPr>
        <w:t>WHEREAS</w:t>
      </w:r>
      <w:r w:rsidRPr="003A1556">
        <w:rPr>
          <w:sz w:val="24"/>
          <w:szCs w:val="24"/>
        </w:rPr>
        <w:t xml:space="preserve">, the project will consist of </w:t>
      </w:r>
      <w:r w:rsidR="00ED0B61" w:rsidRPr="003A1556">
        <w:rPr>
          <w:sz w:val="24"/>
          <w:szCs w:val="24"/>
        </w:rPr>
        <w:t xml:space="preserve">the </w:t>
      </w:r>
      <w:r w:rsidR="0083717C" w:rsidRPr="003A1556">
        <w:rPr>
          <w:sz w:val="24"/>
          <w:szCs w:val="24"/>
        </w:rPr>
        <w:t>construction of turnout on Fresno Irrigation District’s (FID) Herndon Canal and installation of an 18” pipeline in 3</w:t>
      </w:r>
      <w:r w:rsidR="0083717C" w:rsidRPr="003A1556">
        <w:rPr>
          <w:sz w:val="24"/>
          <w:szCs w:val="24"/>
          <w:vertAlign w:val="superscript"/>
        </w:rPr>
        <w:t>rd</w:t>
      </w:r>
      <w:r w:rsidR="0083717C" w:rsidRPr="003A1556">
        <w:rPr>
          <w:sz w:val="24"/>
          <w:szCs w:val="24"/>
        </w:rPr>
        <w:t xml:space="preserve"> Street from the turnout on the Herndon Canal north of Shaw Avenue to F Street</w:t>
      </w:r>
      <w:r w:rsidR="008C0E88" w:rsidRPr="003A1556">
        <w:rPr>
          <w:sz w:val="24"/>
          <w:szCs w:val="24"/>
        </w:rPr>
        <w:t xml:space="preserve"> </w:t>
      </w:r>
      <w:r w:rsidRPr="003A1556">
        <w:rPr>
          <w:sz w:val="24"/>
          <w:szCs w:val="24"/>
        </w:rPr>
        <w:t>in the C</w:t>
      </w:r>
      <w:r w:rsidR="00854250" w:rsidRPr="003A1556">
        <w:rPr>
          <w:sz w:val="24"/>
          <w:szCs w:val="24"/>
        </w:rPr>
        <w:t>ommunity of Biola</w:t>
      </w:r>
      <w:r w:rsidR="0083717C" w:rsidRPr="003A1556">
        <w:rPr>
          <w:sz w:val="24"/>
          <w:szCs w:val="24"/>
        </w:rPr>
        <w:t>, County of Fresno</w:t>
      </w:r>
      <w:r w:rsidRPr="003A1556">
        <w:rPr>
          <w:sz w:val="24"/>
          <w:szCs w:val="24"/>
        </w:rPr>
        <w:t>; and</w:t>
      </w:r>
    </w:p>
    <w:p w14:paraId="5F44732A" w14:textId="312A1225" w:rsidR="003F50F3" w:rsidRPr="003A1556" w:rsidRDefault="008C0E88" w:rsidP="002611BC">
      <w:pPr>
        <w:rPr>
          <w:sz w:val="24"/>
          <w:szCs w:val="24"/>
        </w:rPr>
      </w:pPr>
      <w:r w:rsidRPr="003A1556">
        <w:rPr>
          <w:sz w:val="24"/>
          <w:szCs w:val="24"/>
        </w:rPr>
        <w:tab/>
        <w:t xml:space="preserve"> </w:t>
      </w:r>
      <w:r w:rsidR="003F50F3" w:rsidRPr="00BA0C79">
        <w:rPr>
          <w:b/>
          <w:bCs/>
          <w:sz w:val="24"/>
          <w:szCs w:val="24"/>
        </w:rPr>
        <w:t>WHEREAS,</w:t>
      </w:r>
      <w:r w:rsidR="003F50F3" w:rsidRPr="003A1556">
        <w:rPr>
          <w:sz w:val="24"/>
          <w:szCs w:val="24"/>
        </w:rPr>
        <w:t xml:space="preserve"> the following bids for the project were publicly opened and read aloud at the </w:t>
      </w:r>
      <w:r w:rsidR="00854250" w:rsidRPr="003A1556">
        <w:rPr>
          <w:sz w:val="24"/>
          <w:szCs w:val="24"/>
        </w:rPr>
        <w:t xml:space="preserve">Biola Community Services District Offices </w:t>
      </w:r>
      <w:r w:rsidR="003F50F3" w:rsidRPr="003A1556">
        <w:rPr>
          <w:sz w:val="24"/>
          <w:szCs w:val="24"/>
        </w:rPr>
        <w:t xml:space="preserve">on </w:t>
      </w:r>
      <w:r w:rsidR="0083717C" w:rsidRPr="003A1556">
        <w:rPr>
          <w:sz w:val="24"/>
          <w:szCs w:val="24"/>
        </w:rPr>
        <w:t>October 11, 2022</w:t>
      </w:r>
      <w:r w:rsidR="003F50F3" w:rsidRPr="003A1556">
        <w:rPr>
          <w:sz w:val="24"/>
          <w:szCs w:val="24"/>
        </w:rPr>
        <w:t xml:space="preserve"> at 2 pm:</w:t>
      </w:r>
    </w:p>
    <w:p w14:paraId="166FC4B4" w14:textId="58D9E1C4" w:rsidR="0083717C" w:rsidRPr="003A1556" w:rsidRDefault="0083717C" w:rsidP="002611BC">
      <w:pPr>
        <w:rPr>
          <w:sz w:val="24"/>
          <w:szCs w:val="24"/>
        </w:rPr>
      </w:pPr>
    </w:p>
    <w:tbl>
      <w:tblPr>
        <w:tblStyle w:val="TableGrid"/>
        <w:tblW w:w="5921" w:type="dxa"/>
        <w:jc w:val="center"/>
        <w:tblLook w:val="04A0" w:firstRow="1" w:lastRow="0" w:firstColumn="1" w:lastColumn="0" w:noHBand="0" w:noVBand="1"/>
      </w:tblPr>
      <w:tblGrid>
        <w:gridCol w:w="4046"/>
        <w:gridCol w:w="1875"/>
      </w:tblGrid>
      <w:tr w:rsidR="0083717C" w:rsidRPr="003A1556" w14:paraId="7DF84E5D" w14:textId="77777777" w:rsidTr="00ED61F8">
        <w:trPr>
          <w:trHeight w:val="341"/>
          <w:jc w:val="center"/>
        </w:trPr>
        <w:tc>
          <w:tcPr>
            <w:tcW w:w="4046" w:type="dxa"/>
            <w:shd w:val="clear" w:color="auto" w:fill="D0CECE" w:themeFill="background2" w:themeFillShade="E6"/>
            <w:vAlign w:val="center"/>
          </w:tcPr>
          <w:p w14:paraId="3AD8F7DE" w14:textId="77777777" w:rsidR="0083717C" w:rsidRPr="003A1556" w:rsidRDefault="0083717C" w:rsidP="002611BC">
            <w:pPr>
              <w:widowControl w:val="0"/>
              <w:tabs>
                <w:tab w:val="left" w:pos="4320"/>
                <w:tab w:val="left" w:pos="4500"/>
              </w:tabs>
              <w:rPr>
                <w:sz w:val="24"/>
                <w:szCs w:val="24"/>
              </w:rPr>
            </w:pPr>
            <w:bookmarkStart w:id="0" w:name="_Hlk523229723"/>
            <w:r w:rsidRPr="003A1556">
              <w:rPr>
                <w:sz w:val="24"/>
                <w:szCs w:val="24"/>
              </w:rPr>
              <w:t>Contractor</w:t>
            </w:r>
          </w:p>
        </w:tc>
        <w:tc>
          <w:tcPr>
            <w:tcW w:w="1875" w:type="dxa"/>
            <w:shd w:val="clear" w:color="auto" w:fill="D0CECE" w:themeFill="background2" w:themeFillShade="E6"/>
            <w:vAlign w:val="center"/>
          </w:tcPr>
          <w:p w14:paraId="30A9D25F" w14:textId="77777777" w:rsidR="0083717C" w:rsidRPr="003A1556" w:rsidRDefault="0083717C" w:rsidP="002611BC">
            <w:pPr>
              <w:widowControl w:val="0"/>
              <w:tabs>
                <w:tab w:val="left" w:pos="4320"/>
                <w:tab w:val="left" w:pos="4500"/>
              </w:tabs>
              <w:rPr>
                <w:sz w:val="24"/>
                <w:szCs w:val="24"/>
              </w:rPr>
            </w:pPr>
            <w:r w:rsidRPr="003A1556">
              <w:rPr>
                <w:sz w:val="24"/>
                <w:szCs w:val="24"/>
              </w:rPr>
              <w:t>Base Bid</w:t>
            </w:r>
          </w:p>
        </w:tc>
      </w:tr>
      <w:tr w:rsidR="0083717C" w:rsidRPr="003A1556" w14:paraId="61F5FC6F" w14:textId="77777777" w:rsidTr="00ED61F8">
        <w:tblPrEx>
          <w:jc w:val="left"/>
        </w:tblPrEx>
        <w:trPr>
          <w:trHeight w:val="360"/>
        </w:trPr>
        <w:tc>
          <w:tcPr>
            <w:tcW w:w="4046" w:type="dxa"/>
          </w:tcPr>
          <w:p w14:paraId="39E34D68" w14:textId="77777777" w:rsidR="0083717C" w:rsidRPr="003A1556" w:rsidRDefault="0083717C" w:rsidP="002611BC">
            <w:pPr>
              <w:widowControl w:val="0"/>
              <w:tabs>
                <w:tab w:val="left" w:pos="4320"/>
                <w:tab w:val="left" w:pos="4500"/>
              </w:tabs>
              <w:rPr>
                <w:sz w:val="24"/>
                <w:szCs w:val="24"/>
              </w:rPr>
            </w:pPr>
            <w:r w:rsidRPr="003A1556">
              <w:rPr>
                <w:sz w:val="24"/>
                <w:szCs w:val="24"/>
              </w:rPr>
              <w:t>Dawson-Mauldin, LLC</w:t>
            </w:r>
          </w:p>
        </w:tc>
        <w:tc>
          <w:tcPr>
            <w:tcW w:w="1875" w:type="dxa"/>
          </w:tcPr>
          <w:p w14:paraId="601D5FED" w14:textId="77777777" w:rsidR="0083717C" w:rsidRPr="003A1556" w:rsidRDefault="0083717C" w:rsidP="002611BC">
            <w:pPr>
              <w:widowControl w:val="0"/>
              <w:tabs>
                <w:tab w:val="left" w:pos="4320"/>
                <w:tab w:val="left" w:pos="4500"/>
              </w:tabs>
              <w:rPr>
                <w:sz w:val="24"/>
                <w:szCs w:val="24"/>
              </w:rPr>
            </w:pPr>
            <w:r w:rsidRPr="003A1556">
              <w:rPr>
                <w:sz w:val="24"/>
                <w:szCs w:val="24"/>
              </w:rPr>
              <w:t>$612,533.75</w:t>
            </w:r>
          </w:p>
        </w:tc>
      </w:tr>
      <w:tr w:rsidR="0083717C" w:rsidRPr="003A1556" w14:paraId="37ED1AB4" w14:textId="77777777" w:rsidTr="00ED61F8">
        <w:trPr>
          <w:trHeight w:val="360"/>
          <w:jc w:val="center"/>
        </w:trPr>
        <w:tc>
          <w:tcPr>
            <w:tcW w:w="4046" w:type="dxa"/>
            <w:vAlign w:val="center"/>
          </w:tcPr>
          <w:p w14:paraId="34E21966" w14:textId="77777777" w:rsidR="0083717C" w:rsidRPr="003A1556" w:rsidRDefault="0083717C" w:rsidP="002611BC">
            <w:pPr>
              <w:widowControl w:val="0"/>
              <w:tabs>
                <w:tab w:val="left" w:pos="4320"/>
                <w:tab w:val="left" w:pos="4500"/>
              </w:tabs>
              <w:rPr>
                <w:sz w:val="24"/>
                <w:szCs w:val="24"/>
              </w:rPr>
            </w:pPr>
            <w:bookmarkStart w:id="1" w:name="_Hlk117068698"/>
            <w:r w:rsidRPr="003A1556">
              <w:rPr>
                <w:sz w:val="24"/>
                <w:szCs w:val="24"/>
              </w:rPr>
              <w:t>Floyd Johnston Construction</w:t>
            </w:r>
          </w:p>
        </w:tc>
        <w:tc>
          <w:tcPr>
            <w:tcW w:w="1875" w:type="dxa"/>
          </w:tcPr>
          <w:p w14:paraId="60F5272F" w14:textId="77777777" w:rsidR="0083717C" w:rsidRPr="003A1556" w:rsidRDefault="0083717C" w:rsidP="002611BC">
            <w:pPr>
              <w:widowControl w:val="0"/>
              <w:tabs>
                <w:tab w:val="left" w:pos="4320"/>
                <w:tab w:val="left" w:pos="4500"/>
              </w:tabs>
              <w:rPr>
                <w:sz w:val="24"/>
                <w:szCs w:val="24"/>
              </w:rPr>
            </w:pPr>
            <w:r w:rsidRPr="003A1556">
              <w:rPr>
                <w:sz w:val="24"/>
                <w:szCs w:val="24"/>
              </w:rPr>
              <w:t>$630,984.00</w:t>
            </w:r>
          </w:p>
        </w:tc>
      </w:tr>
      <w:bookmarkEnd w:id="0"/>
      <w:bookmarkEnd w:id="1"/>
    </w:tbl>
    <w:p w14:paraId="39B6F4C5" w14:textId="77777777" w:rsidR="0083717C" w:rsidRPr="003A1556" w:rsidRDefault="0083717C" w:rsidP="002611BC">
      <w:pPr>
        <w:rPr>
          <w:sz w:val="24"/>
          <w:szCs w:val="24"/>
        </w:rPr>
      </w:pPr>
    </w:p>
    <w:p w14:paraId="00BDCED7" w14:textId="6D35F7DE" w:rsidR="00DD4C9C" w:rsidRPr="003A1556" w:rsidRDefault="003F50F3" w:rsidP="00304646">
      <w:pPr>
        <w:tabs>
          <w:tab w:val="left" w:pos="720"/>
          <w:tab w:val="left" w:pos="4950"/>
        </w:tabs>
        <w:rPr>
          <w:sz w:val="24"/>
          <w:szCs w:val="24"/>
        </w:rPr>
      </w:pPr>
      <w:r w:rsidRPr="003A1556">
        <w:rPr>
          <w:sz w:val="24"/>
          <w:szCs w:val="24"/>
        </w:rPr>
        <w:tab/>
      </w:r>
      <w:r w:rsidRPr="00BA0C79">
        <w:rPr>
          <w:b/>
          <w:bCs/>
          <w:sz w:val="24"/>
          <w:szCs w:val="24"/>
        </w:rPr>
        <w:t>WHEREAS,</w:t>
      </w:r>
      <w:r w:rsidRPr="003A1556">
        <w:rPr>
          <w:sz w:val="24"/>
          <w:szCs w:val="24"/>
        </w:rPr>
        <w:t xml:space="preserve"> the </w:t>
      </w:r>
      <w:r w:rsidR="00ED0B61" w:rsidRPr="003A1556">
        <w:rPr>
          <w:sz w:val="24"/>
          <w:szCs w:val="24"/>
        </w:rPr>
        <w:t>Project</w:t>
      </w:r>
      <w:r w:rsidRPr="003A1556">
        <w:rPr>
          <w:sz w:val="24"/>
          <w:szCs w:val="24"/>
        </w:rPr>
        <w:t xml:space="preserve"> Engineer’s estimate was $</w:t>
      </w:r>
      <w:r w:rsidR="0083717C" w:rsidRPr="003A1556">
        <w:rPr>
          <w:sz w:val="24"/>
          <w:szCs w:val="24"/>
        </w:rPr>
        <w:t>506,975.00</w:t>
      </w:r>
      <w:r w:rsidR="00A25B78" w:rsidRPr="003A1556">
        <w:rPr>
          <w:sz w:val="24"/>
          <w:szCs w:val="24"/>
        </w:rPr>
        <w:t xml:space="preserve"> for the base bid f</w:t>
      </w:r>
      <w:r w:rsidRPr="003A1556">
        <w:rPr>
          <w:sz w:val="24"/>
          <w:szCs w:val="24"/>
        </w:rPr>
        <w:t>or the Project.</w:t>
      </w:r>
    </w:p>
    <w:p w14:paraId="7F4DAD5C" w14:textId="27F86EC2" w:rsidR="005810B3" w:rsidRPr="003A1556" w:rsidRDefault="005810B3" w:rsidP="002611BC">
      <w:pPr>
        <w:rPr>
          <w:sz w:val="24"/>
          <w:szCs w:val="24"/>
        </w:rPr>
      </w:pPr>
      <w:r w:rsidRPr="003A1556">
        <w:rPr>
          <w:sz w:val="24"/>
          <w:szCs w:val="24"/>
        </w:rPr>
        <w:tab/>
      </w:r>
      <w:r w:rsidRPr="00BA0C79">
        <w:rPr>
          <w:b/>
          <w:bCs/>
          <w:sz w:val="24"/>
          <w:szCs w:val="24"/>
        </w:rPr>
        <w:t>NOW,</w:t>
      </w:r>
      <w:r w:rsidR="00792AF9" w:rsidRPr="00BA0C79">
        <w:rPr>
          <w:b/>
          <w:bCs/>
          <w:sz w:val="24"/>
          <w:szCs w:val="24"/>
        </w:rPr>
        <w:t xml:space="preserve"> </w:t>
      </w:r>
      <w:r w:rsidRPr="00BA0C79">
        <w:rPr>
          <w:b/>
          <w:bCs/>
          <w:sz w:val="24"/>
          <w:szCs w:val="24"/>
        </w:rPr>
        <w:t>THEREFORE</w:t>
      </w:r>
      <w:r w:rsidR="00E51041" w:rsidRPr="00BA0C79">
        <w:rPr>
          <w:b/>
          <w:bCs/>
          <w:sz w:val="24"/>
          <w:szCs w:val="24"/>
        </w:rPr>
        <w:t xml:space="preserve"> BE </w:t>
      </w:r>
      <w:r w:rsidRPr="00BA0C79">
        <w:rPr>
          <w:b/>
          <w:bCs/>
          <w:sz w:val="24"/>
          <w:szCs w:val="24"/>
        </w:rPr>
        <w:t xml:space="preserve">IT </w:t>
      </w:r>
      <w:r w:rsidR="00E51041" w:rsidRPr="00BA0C79">
        <w:rPr>
          <w:b/>
          <w:bCs/>
          <w:sz w:val="24"/>
          <w:szCs w:val="24"/>
        </w:rPr>
        <w:t>RESOLVED</w:t>
      </w:r>
      <w:r w:rsidR="00DC2C90" w:rsidRPr="00BA0C79">
        <w:rPr>
          <w:b/>
          <w:bCs/>
          <w:sz w:val="24"/>
          <w:szCs w:val="24"/>
        </w:rPr>
        <w:t>,</w:t>
      </w:r>
      <w:r w:rsidR="00DC2C90" w:rsidRPr="003A1556">
        <w:rPr>
          <w:sz w:val="24"/>
          <w:szCs w:val="24"/>
        </w:rPr>
        <w:t xml:space="preserve"> by the </w:t>
      </w:r>
      <w:r w:rsidR="00854250" w:rsidRPr="003A1556">
        <w:rPr>
          <w:sz w:val="24"/>
          <w:szCs w:val="24"/>
        </w:rPr>
        <w:t>Board of Directors of the Biola Community Services District</w:t>
      </w:r>
      <w:r w:rsidR="00DC2C90" w:rsidRPr="003A1556">
        <w:rPr>
          <w:sz w:val="24"/>
          <w:szCs w:val="24"/>
        </w:rPr>
        <w:t>, California,</w:t>
      </w:r>
      <w:r w:rsidR="00E51041" w:rsidRPr="003A1556">
        <w:rPr>
          <w:sz w:val="24"/>
          <w:szCs w:val="24"/>
        </w:rPr>
        <w:t xml:space="preserve"> </w:t>
      </w:r>
      <w:r w:rsidRPr="003A1556">
        <w:rPr>
          <w:sz w:val="24"/>
          <w:szCs w:val="24"/>
        </w:rPr>
        <w:t>as follows:</w:t>
      </w:r>
      <w:r w:rsidR="00DC2C90" w:rsidRPr="003A1556">
        <w:rPr>
          <w:b/>
        </w:rPr>
        <w:t xml:space="preserve"> </w:t>
      </w:r>
    </w:p>
    <w:p w14:paraId="3787EDCC" w14:textId="3CE0704D" w:rsidR="00DC2C90" w:rsidRPr="003A1556" w:rsidRDefault="00DC2C90" w:rsidP="002611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A1556">
        <w:rPr>
          <w:sz w:val="24"/>
          <w:szCs w:val="24"/>
        </w:rPr>
        <w:t xml:space="preserve">The above recitals are true and correct and are adopted as the findings of the </w:t>
      </w:r>
      <w:r w:rsidR="00854250" w:rsidRPr="003A1556">
        <w:rPr>
          <w:sz w:val="24"/>
          <w:szCs w:val="24"/>
        </w:rPr>
        <w:t>Board of Directors</w:t>
      </w:r>
      <w:r w:rsidRPr="003A1556">
        <w:rPr>
          <w:sz w:val="24"/>
          <w:szCs w:val="24"/>
        </w:rPr>
        <w:t>.</w:t>
      </w:r>
    </w:p>
    <w:p w14:paraId="34021654" w14:textId="6ED0115E" w:rsidR="0083717C" w:rsidRPr="003A1556" w:rsidRDefault="0083717C" w:rsidP="002611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A1556">
        <w:rPr>
          <w:sz w:val="24"/>
          <w:szCs w:val="24"/>
        </w:rPr>
        <w:t>All bids received</w:t>
      </w:r>
      <w:r w:rsidR="00197AAB" w:rsidRPr="003A1556">
        <w:rPr>
          <w:sz w:val="24"/>
          <w:szCs w:val="24"/>
        </w:rPr>
        <w:t xml:space="preserve"> from the first advertisement for bids</w:t>
      </w:r>
      <w:r w:rsidRPr="003A1556">
        <w:rPr>
          <w:sz w:val="24"/>
          <w:szCs w:val="24"/>
        </w:rPr>
        <w:t xml:space="preserve"> for the Biola Groundwater Recharge Project on October 13, 2021 are hereby rejected.</w:t>
      </w:r>
    </w:p>
    <w:p w14:paraId="3166478E" w14:textId="77777777" w:rsidR="00197AAB" w:rsidRPr="003A1556" w:rsidRDefault="003F50F3" w:rsidP="002611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A1556">
        <w:rPr>
          <w:sz w:val="24"/>
        </w:rPr>
        <w:t>Upon</w:t>
      </w:r>
      <w:r w:rsidR="00854250" w:rsidRPr="003A1556">
        <w:rPr>
          <w:sz w:val="24"/>
        </w:rPr>
        <w:t xml:space="preserve"> the recommendation of the Project </w:t>
      </w:r>
      <w:r w:rsidRPr="003A1556">
        <w:rPr>
          <w:sz w:val="24"/>
        </w:rPr>
        <w:t>Engineer</w:t>
      </w:r>
      <w:r w:rsidR="0083717C" w:rsidRPr="003A1556">
        <w:rPr>
          <w:sz w:val="24"/>
        </w:rPr>
        <w:t xml:space="preserve">, </w:t>
      </w:r>
      <w:r w:rsidRPr="003A1556">
        <w:rPr>
          <w:sz w:val="24"/>
        </w:rPr>
        <w:t xml:space="preserve">the </w:t>
      </w:r>
      <w:r w:rsidR="0083717C" w:rsidRPr="003A1556">
        <w:rPr>
          <w:sz w:val="24"/>
          <w:szCs w:val="24"/>
        </w:rPr>
        <w:t>Biola Groundwater Recharge Project</w:t>
      </w:r>
      <w:r w:rsidR="00B367A0" w:rsidRPr="003A1556">
        <w:rPr>
          <w:sz w:val="24"/>
          <w:szCs w:val="24"/>
        </w:rPr>
        <w:t xml:space="preserve"> </w:t>
      </w:r>
      <w:r w:rsidRPr="003A1556">
        <w:rPr>
          <w:sz w:val="24"/>
        </w:rPr>
        <w:t xml:space="preserve">be awarded to: </w:t>
      </w:r>
      <w:r w:rsidR="0083717C" w:rsidRPr="003A1556">
        <w:rPr>
          <w:sz w:val="24"/>
        </w:rPr>
        <w:t xml:space="preserve">Dawson-Mauldin, LLC </w:t>
      </w:r>
      <w:r w:rsidRPr="003A1556">
        <w:rPr>
          <w:sz w:val="24"/>
        </w:rPr>
        <w:t>in the amount of</w:t>
      </w:r>
      <w:r w:rsidR="00ED0B61" w:rsidRPr="003A1556">
        <w:rPr>
          <w:sz w:val="24"/>
        </w:rPr>
        <w:t xml:space="preserve"> </w:t>
      </w:r>
      <w:r w:rsidR="00197AAB" w:rsidRPr="003A1556">
        <w:rPr>
          <w:sz w:val="24"/>
        </w:rPr>
        <w:t>Six Hundred and Twelve Thousand Five Hundred and Thirty-Three</w:t>
      </w:r>
      <w:r w:rsidR="0076397A" w:rsidRPr="003A1556">
        <w:rPr>
          <w:sz w:val="24"/>
        </w:rPr>
        <w:t xml:space="preserve"> </w:t>
      </w:r>
      <w:r w:rsidR="00ED0B61" w:rsidRPr="003A1556">
        <w:rPr>
          <w:sz w:val="24"/>
        </w:rPr>
        <w:t xml:space="preserve">Dollars and </w:t>
      </w:r>
      <w:r w:rsidR="00197AAB" w:rsidRPr="003A1556">
        <w:rPr>
          <w:sz w:val="24"/>
        </w:rPr>
        <w:t>Seventy-Five</w:t>
      </w:r>
      <w:r w:rsidRPr="003A1556">
        <w:rPr>
          <w:sz w:val="24"/>
        </w:rPr>
        <w:t xml:space="preserve"> Cents ($</w:t>
      </w:r>
      <w:r w:rsidR="0083717C" w:rsidRPr="003A1556">
        <w:rPr>
          <w:sz w:val="24"/>
          <w:szCs w:val="24"/>
        </w:rPr>
        <w:t>612,533.75</w:t>
      </w:r>
      <w:r w:rsidRPr="003A1556">
        <w:rPr>
          <w:sz w:val="24"/>
        </w:rPr>
        <w:t>)</w:t>
      </w:r>
      <w:r w:rsidR="00D2311C" w:rsidRPr="003A1556">
        <w:rPr>
          <w:sz w:val="24"/>
        </w:rPr>
        <w:t>.</w:t>
      </w:r>
    </w:p>
    <w:p w14:paraId="07DC26E9" w14:textId="40356A9D" w:rsidR="00197AAB" w:rsidRPr="00304646" w:rsidRDefault="00384F16" w:rsidP="002611B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3A1556">
        <w:rPr>
          <w:sz w:val="24"/>
        </w:rPr>
        <w:t>The Board President is hereby authorized to sign the Construction Agreement on behalf of the District.</w:t>
      </w:r>
    </w:p>
    <w:p w14:paraId="33EBB820" w14:textId="77777777" w:rsidR="00304646" w:rsidRPr="003A1556" w:rsidRDefault="00304646" w:rsidP="00304646">
      <w:pPr>
        <w:pStyle w:val="ListParagraph"/>
        <w:jc w:val="both"/>
        <w:rPr>
          <w:sz w:val="24"/>
          <w:szCs w:val="24"/>
        </w:rPr>
      </w:pPr>
    </w:p>
    <w:p w14:paraId="0B93C387" w14:textId="2F9FEB6F" w:rsidR="000E5A00" w:rsidRPr="003A1556" w:rsidRDefault="00B27CDE" w:rsidP="002611BC">
      <w:pPr>
        <w:rPr>
          <w:sz w:val="24"/>
          <w:szCs w:val="24"/>
        </w:rPr>
      </w:pPr>
      <w:r w:rsidRPr="003A1556">
        <w:rPr>
          <w:sz w:val="24"/>
          <w:szCs w:val="24"/>
        </w:rPr>
        <w:t xml:space="preserve">This resolution was </w:t>
      </w:r>
      <w:r w:rsidRPr="00FE54B2">
        <w:rPr>
          <w:b/>
          <w:bCs/>
          <w:sz w:val="24"/>
          <w:szCs w:val="24"/>
        </w:rPr>
        <w:t>adopted</w:t>
      </w:r>
      <w:r w:rsidRPr="003A1556">
        <w:rPr>
          <w:sz w:val="24"/>
          <w:szCs w:val="24"/>
        </w:rPr>
        <w:t xml:space="preserve"> at a </w:t>
      </w:r>
      <w:r w:rsidR="00FE54B2">
        <w:rPr>
          <w:sz w:val="24"/>
          <w:szCs w:val="24"/>
        </w:rPr>
        <w:t>Special</w:t>
      </w:r>
      <w:r w:rsidRPr="003A1556">
        <w:rPr>
          <w:sz w:val="24"/>
          <w:szCs w:val="24"/>
        </w:rPr>
        <w:t xml:space="preserve"> Meeting of the </w:t>
      </w:r>
      <w:r w:rsidR="00854250" w:rsidRPr="003A1556">
        <w:rPr>
          <w:sz w:val="24"/>
          <w:szCs w:val="24"/>
        </w:rPr>
        <w:t>Board of Directors of the Biola Community Services District</w:t>
      </w:r>
      <w:r w:rsidRPr="003A1556">
        <w:rPr>
          <w:sz w:val="24"/>
          <w:szCs w:val="24"/>
        </w:rPr>
        <w:t xml:space="preserve"> held on </w:t>
      </w:r>
      <w:r w:rsidR="00197AAB" w:rsidRPr="003A1556">
        <w:rPr>
          <w:sz w:val="24"/>
          <w:szCs w:val="24"/>
        </w:rPr>
        <w:t>November 4, 2022</w:t>
      </w:r>
      <w:r w:rsidRPr="003A1556">
        <w:rPr>
          <w:sz w:val="24"/>
          <w:szCs w:val="24"/>
        </w:rPr>
        <w:t>, by the following vote:</w:t>
      </w:r>
    </w:p>
    <w:p w14:paraId="67E7F360" w14:textId="77777777" w:rsidR="00304646" w:rsidRPr="00304646" w:rsidRDefault="00304646" w:rsidP="0030464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4646">
        <w:rPr>
          <w:sz w:val="24"/>
          <w:szCs w:val="24"/>
        </w:rPr>
        <w:t>APPROVED:</w:t>
      </w:r>
      <w:r w:rsidRPr="00304646">
        <w:rPr>
          <w:sz w:val="24"/>
          <w:szCs w:val="24"/>
        </w:rPr>
        <w:tab/>
      </w:r>
      <w:r w:rsidRPr="00304646">
        <w:rPr>
          <w:sz w:val="24"/>
          <w:szCs w:val="24"/>
        </w:rPr>
        <w:tab/>
      </w:r>
      <w:r w:rsidRPr="00304646">
        <w:rPr>
          <w:sz w:val="24"/>
          <w:szCs w:val="24"/>
        </w:rPr>
        <w:tab/>
      </w:r>
      <w:r w:rsidRPr="00304646">
        <w:rPr>
          <w:sz w:val="24"/>
          <w:szCs w:val="24"/>
        </w:rPr>
        <w:tab/>
      </w:r>
      <w:r w:rsidRPr="00304646">
        <w:rPr>
          <w:sz w:val="24"/>
          <w:szCs w:val="24"/>
        </w:rPr>
        <w:tab/>
      </w:r>
      <w:r w:rsidRPr="00304646">
        <w:rPr>
          <w:sz w:val="24"/>
          <w:szCs w:val="24"/>
        </w:rPr>
        <w:tab/>
        <w:t>ATTEST:</w:t>
      </w:r>
    </w:p>
    <w:p w14:paraId="4870A342" w14:textId="77777777" w:rsidR="00304646" w:rsidRPr="00304646" w:rsidRDefault="00304646" w:rsidP="00304646">
      <w:pPr>
        <w:rPr>
          <w:sz w:val="24"/>
          <w:szCs w:val="24"/>
        </w:rPr>
      </w:pPr>
    </w:p>
    <w:p w14:paraId="2433FEB5" w14:textId="77777777" w:rsidR="00304646" w:rsidRPr="00304646" w:rsidRDefault="00304646" w:rsidP="00304646">
      <w:pPr>
        <w:rPr>
          <w:sz w:val="24"/>
          <w:szCs w:val="24"/>
        </w:rPr>
      </w:pPr>
      <w:r w:rsidRPr="00304646">
        <w:rPr>
          <w:sz w:val="24"/>
          <w:szCs w:val="24"/>
        </w:rPr>
        <w:t>___________________________</w:t>
      </w:r>
      <w:r w:rsidRPr="00304646">
        <w:rPr>
          <w:sz w:val="24"/>
          <w:szCs w:val="24"/>
        </w:rPr>
        <w:tab/>
      </w:r>
      <w:r w:rsidRPr="00304646">
        <w:rPr>
          <w:sz w:val="24"/>
          <w:szCs w:val="24"/>
        </w:rPr>
        <w:tab/>
      </w:r>
      <w:r w:rsidRPr="00304646">
        <w:rPr>
          <w:sz w:val="24"/>
          <w:szCs w:val="24"/>
        </w:rPr>
        <w:tab/>
        <w:t>___________________________</w:t>
      </w:r>
    </w:p>
    <w:p w14:paraId="79BF3686" w14:textId="77777777" w:rsidR="00304646" w:rsidRPr="00304646" w:rsidRDefault="00304646" w:rsidP="00304646">
      <w:pPr>
        <w:rPr>
          <w:sz w:val="24"/>
          <w:szCs w:val="24"/>
        </w:rPr>
      </w:pPr>
      <w:r w:rsidRPr="00304646">
        <w:rPr>
          <w:sz w:val="24"/>
          <w:szCs w:val="24"/>
        </w:rPr>
        <w:t>Chuck Rodriguez, Chair</w:t>
      </w:r>
      <w:r w:rsidRPr="00304646">
        <w:rPr>
          <w:sz w:val="24"/>
          <w:szCs w:val="24"/>
        </w:rPr>
        <w:tab/>
      </w:r>
      <w:r w:rsidRPr="00304646">
        <w:rPr>
          <w:sz w:val="24"/>
          <w:szCs w:val="24"/>
        </w:rPr>
        <w:tab/>
      </w:r>
      <w:r w:rsidRPr="00304646">
        <w:rPr>
          <w:sz w:val="24"/>
          <w:szCs w:val="24"/>
        </w:rPr>
        <w:tab/>
      </w:r>
      <w:r w:rsidRPr="00304646">
        <w:rPr>
          <w:sz w:val="24"/>
          <w:szCs w:val="24"/>
        </w:rPr>
        <w:tab/>
        <w:t>Mercedes Ramos, Secretary</w:t>
      </w:r>
    </w:p>
    <w:p w14:paraId="379BAB8A" w14:textId="77777777" w:rsidR="00304646" w:rsidRPr="00304646" w:rsidRDefault="00304646" w:rsidP="00304646">
      <w:pPr>
        <w:rPr>
          <w:sz w:val="24"/>
          <w:szCs w:val="24"/>
        </w:rPr>
      </w:pPr>
      <w:r w:rsidRPr="00304646">
        <w:rPr>
          <w:sz w:val="24"/>
          <w:szCs w:val="24"/>
        </w:rPr>
        <w:t>Board of Directors</w:t>
      </w:r>
      <w:r w:rsidRPr="00304646">
        <w:rPr>
          <w:sz w:val="24"/>
          <w:szCs w:val="24"/>
        </w:rPr>
        <w:tab/>
      </w:r>
      <w:r w:rsidRPr="00304646">
        <w:rPr>
          <w:sz w:val="24"/>
          <w:szCs w:val="24"/>
        </w:rPr>
        <w:tab/>
      </w:r>
      <w:r w:rsidRPr="00304646">
        <w:rPr>
          <w:sz w:val="24"/>
          <w:szCs w:val="24"/>
        </w:rPr>
        <w:tab/>
      </w:r>
      <w:r w:rsidRPr="00304646">
        <w:rPr>
          <w:sz w:val="24"/>
          <w:szCs w:val="24"/>
        </w:rPr>
        <w:tab/>
      </w:r>
      <w:r w:rsidRPr="00304646">
        <w:rPr>
          <w:sz w:val="24"/>
          <w:szCs w:val="24"/>
        </w:rPr>
        <w:tab/>
        <w:t>Board of Directors</w:t>
      </w:r>
    </w:p>
    <w:p w14:paraId="6A10A685" w14:textId="77777777" w:rsidR="00304646" w:rsidRPr="00304646" w:rsidRDefault="00304646" w:rsidP="00304646">
      <w:pPr>
        <w:rPr>
          <w:sz w:val="24"/>
          <w:szCs w:val="24"/>
        </w:rPr>
      </w:pPr>
    </w:p>
    <w:p w14:paraId="1BD130E8" w14:textId="77777777" w:rsidR="00304646" w:rsidRPr="00304646" w:rsidRDefault="00304646" w:rsidP="00304646">
      <w:pPr>
        <w:rPr>
          <w:sz w:val="24"/>
          <w:szCs w:val="24"/>
        </w:rPr>
      </w:pPr>
      <w:r w:rsidRPr="00304646">
        <w:rPr>
          <w:sz w:val="24"/>
          <w:szCs w:val="24"/>
        </w:rPr>
        <w:t>Motion Made/Seconded by: _______________________</w:t>
      </w:r>
    </w:p>
    <w:p w14:paraId="434E0009" w14:textId="77777777" w:rsidR="00304646" w:rsidRPr="00304646" w:rsidRDefault="00304646" w:rsidP="00304646">
      <w:pPr>
        <w:rPr>
          <w:sz w:val="24"/>
          <w:szCs w:val="24"/>
        </w:rPr>
      </w:pPr>
      <w:r w:rsidRPr="00304646">
        <w:rPr>
          <w:sz w:val="24"/>
          <w:szCs w:val="24"/>
        </w:rPr>
        <w:t xml:space="preserve">Ayes: __________  </w:t>
      </w:r>
    </w:p>
    <w:p w14:paraId="22642540" w14:textId="77777777" w:rsidR="00304646" w:rsidRPr="00304646" w:rsidRDefault="00304646" w:rsidP="00304646">
      <w:pPr>
        <w:rPr>
          <w:sz w:val="24"/>
          <w:szCs w:val="24"/>
        </w:rPr>
      </w:pPr>
      <w:r w:rsidRPr="00304646">
        <w:rPr>
          <w:sz w:val="24"/>
          <w:szCs w:val="24"/>
        </w:rPr>
        <w:t>Noes: __________</w:t>
      </w:r>
    </w:p>
    <w:p w14:paraId="1E2CFBBC" w14:textId="3AE6DCD0" w:rsidR="002611BC" w:rsidRPr="003A1556" w:rsidRDefault="00304646">
      <w:pPr>
        <w:rPr>
          <w:sz w:val="24"/>
          <w:szCs w:val="24"/>
        </w:rPr>
      </w:pPr>
      <w:r w:rsidRPr="00304646">
        <w:rPr>
          <w:sz w:val="24"/>
          <w:szCs w:val="24"/>
        </w:rPr>
        <w:t>Abstain: ________</w:t>
      </w:r>
    </w:p>
    <w:sectPr w:rsidR="002611BC" w:rsidRPr="003A155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422E" w14:textId="77777777" w:rsidR="00F1329E" w:rsidRDefault="00F1329E">
      <w:r>
        <w:separator/>
      </w:r>
    </w:p>
  </w:endnote>
  <w:endnote w:type="continuationSeparator" w:id="0">
    <w:p w14:paraId="46791BEC" w14:textId="77777777" w:rsidR="00F1329E" w:rsidRDefault="00F1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0C64" w14:textId="77777777" w:rsidR="00F1329E" w:rsidRDefault="00F1329E">
      <w:r>
        <w:separator/>
      </w:r>
    </w:p>
  </w:footnote>
  <w:footnote w:type="continuationSeparator" w:id="0">
    <w:p w14:paraId="16B38824" w14:textId="77777777" w:rsidR="00F1329E" w:rsidRDefault="00F13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2B27"/>
    <w:multiLevelType w:val="hybridMultilevel"/>
    <w:tmpl w:val="6D667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A2"/>
    <w:rsid w:val="00000A96"/>
    <w:rsid w:val="00027D84"/>
    <w:rsid w:val="00051E82"/>
    <w:rsid w:val="000E5A00"/>
    <w:rsid w:val="001205E7"/>
    <w:rsid w:val="00131EC7"/>
    <w:rsid w:val="0013239C"/>
    <w:rsid w:val="00167650"/>
    <w:rsid w:val="001746B0"/>
    <w:rsid w:val="00197AAB"/>
    <w:rsid w:val="001A4E3A"/>
    <w:rsid w:val="001B2ED7"/>
    <w:rsid w:val="001E1017"/>
    <w:rsid w:val="0023028F"/>
    <w:rsid w:val="00245B6B"/>
    <w:rsid w:val="0026026C"/>
    <w:rsid w:val="002611BC"/>
    <w:rsid w:val="002D3A71"/>
    <w:rsid w:val="002E0F85"/>
    <w:rsid w:val="00304646"/>
    <w:rsid w:val="003122A2"/>
    <w:rsid w:val="00384F16"/>
    <w:rsid w:val="003A1556"/>
    <w:rsid w:val="003F50F3"/>
    <w:rsid w:val="00401F12"/>
    <w:rsid w:val="00423A4B"/>
    <w:rsid w:val="00477F2C"/>
    <w:rsid w:val="00482CDA"/>
    <w:rsid w:val="00495139"/>
    <w:rsid w:val="004A42CA"/>
    <w:rsid w:val="004A77AD"/>
    <w:rsid w:val="004F780F"/>
    <w:rsid w:val="00541D20"/>
    <w:rsid w:val="005718C6"/>
    <w:rsid w:val="005810B3"/>
    <w:rsid w:val="005B3E56"/>
    <w:rsid w:val="005E3BEC"/>
    <w:rsid w:val="00612CFF"/>
    <w:rsid w:val="00633F2A"/>
    <w:rsid w:val="00667E22"/>
    <w:rsid w:val="006776C2"/>
    <w:rsid w:val="006A23B9"/>
    <w:rsid w:val="006A3549"/>
    <w:rsid w:val="006D1E62"/>
    <w:rsid w:val="0075097A"/>
    <w:rsid w:val="0076397A"/>
    <w:rsid w:val="00774596"/>
    <w:rsid w:val="00784A9B"/>
    <w:rsid w:val="00792AF9"/>
    <w:rsid w:val="007935A6"/>
    <w:rsid w:val="007C083E"/>
    <w:rsid w:val="007F0B96"/>
    <w:rsid w:val="0083717C"/>
    <w:rsid w:val="00854250"/>
    <w:rsid w:val="008C0E88"/>
    <w:rsid w:val="009B3C66"/>
    <w:rsid w:val="009C5F08"/>
    <w:rsid w:val="009F25AA"/>
    <w:rsid w:val="00A15F01"/>
    <w:rsid w:val="00A20655"/>
    <w:rsid w:val="00A25B78"/>
    <w:rsid w:val="00A65063"/>
    <w:rsid w:val="00AB35C5"/>
    <w:rsid w:val="00AE561A"/>
    <w:rsid w:val="00AE7343"/>
    <w:rsid w:val="00B27CDE"/>
    <w:rsid w:val="00B367A0"/>
    <w:rsid w:val="00B448BA"/>
    <w:rsid w:val="00B50009"/>
    <w:rsid w:val="00BA0C79"/>
    <w:rsid w:val="00BD2970"/>
    <w:rsid w:val="00BE0246"/>
    <w:rsid w:val="00C057E0"/>
    <w:rsid w:val="00C266E4"/>
    <w:rsid w:val="00C60797"/>
    <w:rsid w:val="00C6278B"/>
    <w:rsid w:val="00CD4955"/>
    <w:rsid w:val="00D2311C"/>
    <w:rsid w:val="00D6264D"/>
    <w:rsid w:val="00D91FCA"/>
    <w:rsid w:val="00DB3D88"/>
    <w:rsid w:val="00DB65BB"/>
    <w:rsid w:val="00DC2C90"/>
    <w:rsid w:val="00DD4C9C"/>
    <w:rsid w:val="00DE3259"/>
    <w:rsid w:val="00E226DE"/>
    <w:rsid w:val="00E35D70"/>
    <w:rsid w:val="00E51041"/>
    <w:rsid w:val="00E97E62"/>
    <w:rsid w:val="00ED0B61"/>
    <w:rsid w:val="00ED6A37"/>
    <w:rsid w:val="00F1329E"/>
    <w:rsid w:val="00F31DFB"/>
    <w:rsid w:val="00F40F70"/>
    <w:rsid w:val="00F608EE"/>
    <w:rsid w:val="00FB699B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A2AB0F2"/>
  <w15:chartTrackingRefBased/>
  <w15:docId w15:val="{14CF2498-D30D-4A4C-A2C0-3F95F6A0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23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23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C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90"/>
    <w:rPr>
      <w:rFonts w:ascii="Segoe UI" w:hAnsi="Segoe UI" w:cs="Segoe UI"/>
      <w:sz w:val="18"/>
      <w:szCs w:val="18"/>
    </w:rPr>
  </w:style>
  <w:style w:type="paragraph" w:customStyle="1" w:styleId="BodyTextFlush">
    <w:name w:val="Body Text Flush"/>
    <w:basedOn w:val="Normal"/>
    <w:rsid w:val="00DC2C90"/>
    <w:pPr>
      <w:spacing w:after="240"/>
      <w:jc w:val="both"/>
    </w:pPr>
    <w:rPr>
      <w:sz w:val="24"/>
      <w:szCs w:val="24"/>
    </w:rPr>
  </w:style>
  <w:style w:type="table" w:styleId="TableGrid">
    <w:name w:val="Table Grid"/>
    <w:basedOn w:val="TableNormal"/>
    <w:uiPriority w:val="39"/>
    <w:rsid w:val="0083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Yamabe &amp; Horn Engineering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Desi Soliman</dc:creator>
  <cp:keywords/>
  <dc:description/>
  <cp:lastModifiedBy>Marisol Camacho</cp:lastModifiedBy>
  <cp:revision>14</cp:revision>
  <cp:lastPrinted>2022-11-04T19:43:00Z</cp:lastPrinted>
  <dcterms:created xsi:type="dcterms:W3CDTF">2020-02-05T22:11:00Z</dcterms:created>
  <dcterms:modified xsi:type="dcterms:W3CDTF">2022-11-04T19:48:00Z</dcterms:modified>
</cp:coreProperties>
</file>