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EEA9" w14:textId="7D7FFC23" w:rsidR="00234D3F" w:rsidRPr="00234D3F" w:rsidRDefault="00234D3F" w:rsidP="00234D3F">
      <w:pPr>
        <w:ind w:left="2" w:hanging="4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      </w:t>
      </w:r>
      <w:r w:rsidRPr="00234D3F">
        <w:rPr>
          <w:b/>
          <w:color w:val="FF0000"/>
          <w:sz w:val="44"/>
          <w:szCs w:val="44"/>
        </w:rPr>
        <w:t>DRAFT</w:t>
      </w:r>
    </w:p>
    <w:p w14:paraId="2BA09856" w14:textId="38019FCB" w:rsidR="00007A3C" w:rsidRDefault="00234D3F">
      <w:pPr>
        <w:ind w:left="0" w:hanging="2"/>
        <w:jc w:val="center"/>
      </w:pPr>
      <w:r>
        <w:rPr>
          <w:b/>
        </w:rPr>
        <w:t xml:space="preserve">RESOLUTION NO.  </w:t>
      </w:r>
      <w:r w:rsidR="00641C81">
        <w:rPr>
          <w:b/>
        </w:rPr>
        <w:t>20</w:t>
      </w:r>
      <w:r>
        <w:rPr>
          <w:b/>
        </w:rPr>
        <w:t>22</w:t>
      </w:r>
      <w:r>
        <w:rPr>
          <w:b/>
        </w:rPr>
        <w:t>-</w:t>
      </w:r>
      <w:r w:rsidR="00641C81">
        <w:rPr>
          <w:b/>
        </w:rPr>
        <w:t>13</w:t>
      </w:r>
    </w:p>
    <w:p w14:paraId="2BA09857" w14:textId="77777777" w:rsidR="00007A3C" w:rsidRDefault="00234D3F">
      <w:pPr>
        <w:ind w:left="0" w:hanging="2"/>
        <w:jc w:val="center"/>
      </w:pPr>
      <w:r>
        <w:rPr>
          <w:b/>
        </w:rPr>
        <w:t xml:space="preserve">A RESOLUTION OF THE BOARD OF </w:t>
      </w:r>
      <w:r>
        <w:rPr>
          <w:b/>
        </w:rPr>
        <w:t>DIRECTORS</w:t>
      </w:r>
      <w:r>
        <w:rPr>
          <w:b/>
        </w:rPr>
        <w:t xml:space="preserve"> OF THE</w:t>
      </w:r>
    </w:p>
    <w:p w14:paraId="2BA09858" w14:textId="77777777" w:rsidR="00007A3C" w:rsidRDefault="00234D3F">
      <w:pPr>
        <w:ind w:left="0" w:hanging="2"/>
        <w:jc w:val="center"/>
        <w:rPr>
          <w:b/>
        </w:rPr>
      </w:pPr>
      <w:r>
        <w:rPr>
          <w:b/>
        </w:rPr>
        <w:t>BIOLA COMMUNITY SERVICES DISTRICT</w:t>
      </w:r>
    </w:p>
    <w:p w14:paraId="2BA09859" w14:textId="77777777" w:rsidR="00007A3C" w:rsidRDefault="00234D3F">
      <w:pPr>
        <w:ind w:left="0" w:hanging="2"/>
        <w:jc w:val="center"/>
        <w:rPr>
          <w:b/>
        </w:rPr>
      </w:pPr>
      <w:r>
        <w:rPr>
          <w:b/>
        </w:rPr>
        <w:t>AUTHORIZING THE GENERAL MANAGER TO SECURE FUNDING FOR GROUNDWATER RECHARGE PROJECT AND CURRENT OUTSTANDING DEBT NOT TO EXCEED $250,000.</w:t>
      </w:r>
    </w:p>
    <w:p w14:paraId="2BA0985A" w14:textId="77777777" w:rsidR="00007A3C" w:rsidRDefault="00007A3C">
      <w:pPr>
        <w:ind w:left="0" w:hanging="2"/>
        <w:rPr>
          <w:b/>
        </w:rPr>
      </w:pPr>
    </w:p>
    <w:p w14:paraId="2BA0985B" w14:textId="77777777" w:rsidR="00007A3C" w:rsidRDefault="00234D3F">
      <w:pPr>
        <w:ind w:left="0" w:hanging="2"/>
      </w:pPr>
      <w:r>
        <w:rPr>
          <w:b/>
        </w:rPr>
        <w:t>WHERE AS,</w:t>
      </w:r>
      <w:r>
        <w:t xml:space="preserve"> </w:t>
      </w:r>
      <w:r>
        <w:tab/>
      </w:r>
      <w:r>
        <w:t>the Biola Community Services District is a Special District governed by Government Code Section 6100 et. seq</w:t>
      </w:r>
      <w:r>
        <w:t xml:space="preserve">. </w:t>
      </w:r>
      <w:r>
        <w:t xml:space="preserve"> and</w:t>
      </w:r>
    </w:p>
    <w:p w14:paraId="2BA0985C" w14:textId="77777777" w:rsidR="00007A3C" w:rsidRDefault="00234D3F">
      <w:pPr>
        <w:ind w:left="0" w:hanging="2"/>
      </w:pPr>
      <w:r>
        <w:t xml:space="preserve"> </w:t>
      </w:r>
    </w:p>
    <w:p w14:paraId="2BA0985D" w14:textId="77777777" w:rsidR="00007A3C" w:rsidRDefault="00234D3F">
      <w:pPr>
        <w:ind w:left="0" w:hanging="2"/>
      </w:pPr>
      <w:r>
        <w:rPr>
          <w:b/>
        </w:rPr>
        <w:t>WHERE AS,</w:t>
      </w:r>
      <w:r>
        <w:rPr>
          <w:b/>
        </w:rPr>
        <w:tab/>
      </w:r>
      <w:r>
        <w:t xml:space="preserve">Special Districts are legally constituted governmental entities created and empowered by the State of California that are neither </w:t>
      </w:r>
      <w:proofErr w:type="gramStart"/>
      <w:r>
        <w:t>cities</w:t>
      </w:r>
      <w:proofErr w:type="gramEnd"/>
      <w:r>
        <w:t>, counties, redevelopment agencies, or school districts.</w:t>
      </w:r>
    </w:p>
    <w:p w14:paraId="2BA0985E" w14:textId="77777777" w:rsidR="00007A3C" w:rsidRDefault="00007A3C">
      <w:pPr>
        <w:ind w:left="0" w:hanging="2"/>
      </w:pPr>
    </w:p>
    <w:p w14:paraId="2BA0985F" w14:textId="06AC6D7E" w:rsidR="00007A3C" w:rsidRDefault="00234D3F">
      <w:pPr>
        <w:ind w:left="0" w:hanging="2"/>
      </w:pPr>
      <w:r>
        <w:t xml:space="preserve"> </w:t>
      </w:r>
      <w:r>
        <w:rPr>
          <w:b/>
        </w:rPr>
        <w:t>WHERE AS,</w:t>
      </w:r>
      <w:r>
        <w:rPr>
          <w:b/>
        </w:rPr>
        <w:tab/>
      </w:r>
      <w:r>
        <w:t>Board of Directors may enter int</w:t>
      </w:r>
      <w:r>
        <w:t>o agreements, have the ability to tax, to se</w:t>
      </w:r>
      <w:r>
        <w:t xml:space="preserve">ll bonds, to finance capital improvements, and to establish their own administrative </w:t>
      </w:r>
      <w:r w:rsidR="00EE14E2">
        <w:t>structure, for</w:t>
      </w:r>
      <w:r>
        <w:t xml:space="preserve"> conducting the </w:t>
      </w:r>
      <w:proofErr w:type="gramStart"/>
      <w:r>
        <w:t>District’s</w:t>
      </w:r>
      <w:proofErr w:type="gramEnd"/>
      <w:r>
        <w:t xml:space="preserve"> business; and </w:t>
      </w:r>
    </w:p>
    <w:p w14:paraId="2BA09860" w14:textId="77777777" w:rsidR="00007A3C" w:rsidRDefault="00007A3C">
      <w:pPr>
        <w:ind w:left="0" w:hanging="2"/>
      </w:pPr>
    </w:p>
    <w:p w14:paraId="2BA09861" w14:textId="713BDBDE" w:rsidR="00007A3C" w:rsidRDefault="00234D3F">
      <w:pPr>
        <w:ind w:left="0" w:hanging="2"/>
      </w:pPr>
      <w:r>
        <w:rPr>
          <w:b/>
        </w:rPr>
        <w:t>WHERE AS,</w:t>
      </w:r>
      <w:r>
        <w:rPr>
          <w:b/>
        </w:rPr>
        <w:tab/>
      </w:r>
      <w:r>
        <w:t xml:space="preserve">the Board of </w:t>
      </w:r>
      <w:r w:rsidR="00EE14E2">
        <w:t>Directors desires</w:t>
      </w:r>
      <w:r>
        <w:t xml:space="preserve"> to approve the above author</w:t>
      </w:r>
      <w:r>
        <w:t xml:space="preserve">ization for the </w:t>
      </w:r>
      <w:r>
        <w:t xml:space="preserve">general manager to secure funding not to exceed $250,000 for the Groundwater Recharge Project and to pay current </w:t>
      </w:r>
      <w:proofErr w:type="gramStart"/>
      <w:r>
        <w:t>outstanding.</w:t>
      </w:r>
      <w:r>
        <w:t>.</w:t>
      </w:r>
      <w:proofErr w:type="gramEnd"/>
      <w:r>
        <w:t xml:space="preserve"> </w:t>
      </w:r>
    </w:p>
    <w:p w14:paraId="2BA09862" w14:textId="77777777" w:rsidR="00007A3C" w:rsidRDefault="00007A3C">
      <w:pPr>
        <w:ind w:left="0" w:hanging="2"/>
      </w:pPr>
    </w:p>
    <w:p w14:paraId="2BA09863" w14:textId="77777777" w:rsidR="00007A3C" w:rsidRDefault="00007A3C">
      <w:pPr>
        <w:ind w:left="0" w:hanging="2"/>
      </w:pPr>
    </w:p>
    <w:p w14:paraId="2BA09864" w14:textId="5341BFE9" w:rsidR="00007A3C" w:rsidRDefault="00234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NOW THEREFORE,</w:t>
      </w:r>
      <w:r>
        <w:rPr>
          <w:color w:val="000000"/>
        </w:rPr>
        <w:t xml:space="preserve"> the Board o</w:t>
      </w:r>
      <w:r>
        <w:t xml:space="preserve">f the Board of Directors of the Biola Community Services District elects to </w:t>
      </w:r>
      <w:r w:rsidR="00A012E0">
        <w:t xml:space="preserve">adopt </w:t>
      </w:r>
      <w:r w:rsidR="00A012E0">
        <w:rPr>
          <w:color w:val="000000"/>
        </w:rPr>
        <w:t>Resolution</w:t>
      </w:r>
      <w:r>
        <w:rPr>
          <w:color w:val="000000"/>
        </w:rPr>
        <w:t xml:space="preserve"> 2</w:t>
      </w:r>
      <w:r w:rsidR="00A012E0">
        <w:rPr>
          <w:color w:val="000000"/>
        </w:rPr>
        <w:t>022-</w:t>
      </w:r>
      <w:proofErr w:type="gramStart"/>
      <w:r w:rsidR="00A012E0">
        <w:rPr>
          <w:color w:val="000000"/>
        </w:rPr>
        <w:t>13</w:t>
      </w:r>
      <w:r>
        <w:t xml:space="preserve"> </w:t>
      </w:r>
      <w:r>
        <w:rPr>
          <w:color w:val="000000"/>
        </w:rPr>
        <w:t xml:space="preserve"> approving</w:t>
      </w:r>
      <w:proofErr w:type="gramEnd"/>
      <w:r>
        <w:rPr>
          <w:color w:val="000000"/>
        </w:rPr>
        <w:t xml:space="preserve"> </w:t>
      </w:r>
      <w:r>
        <w:t xml:space="preserve">securing funds not to exceed $250,000 to bridge a shortfall gap for the Groundwater Recharge Project and to pay current outstanding debt </w:t>
      </w:r>
      <w:r>
        <w:rPr>
          <w:color w:val="000000"/>
        </w:rPr>
        <w:t xml:space="preserve">which </w:t>
      </w:r>
      <w:r>
        <w:t>are</w:t>
      </w:r>
      <w:r>
        <w:rPr>
          <w:color w:val="000000"/>
        </w:rPr>
        <w:t xml:space="preserve"> attached and incorporated herein by this reference, and authorize Board Chair Rodri</w:t>
      </w:r>
      <w:r>
        <w:rPr>
          <w:color w:val="000000"/>
        </w:rPr>
        <w:t xml:space="preserve">guez to execute said Motion. </w:t>
      </w:r>
    </w:p>
    <w:p w14:paraId="2BA09865" w14:textId="77777777" w:rsidR="00007A3C" w:rsidRDefault="00007A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2BA09866" w14:textId="458A83F9" w:rsidR="00007A3C" w:rsidRDefault="00234D3F">
      <w:pPr>
        <w:ind w:left="0" w:hanging="2"/>
      </w:pPr>
      <w:r>
        <w:rPr>
          <w:b/>
        </w:rPr>
        <w:t>Adopted</w:t>
      </w:r>
      <w:r>
        <w:t xml:space="preserve"> this </w:t>
      </w:r>
      <w:r>
        <w:t>04th</w:t>
      </w:r>
      <w:r>
        <w:t xml:space="preserve"> day of November 04, 2022, by the Board of Di</w:t>
      </w:r>
      <w:r>
        <w:t xml:space="preserve">rectors </w:t>
      </w:r>
      <w:r>
        <w:t xml:space="preserve">of the Biola Community Services </w:t>
      </w:r>
      <w:r>
        <w:t>District</w:t>
      </w:r>
      <w:r>
        <w:t>, at a Special meeting thereof.</w:t>
      </w:r>
    </w:p>
    <w:p w14:paraId="2BA09867" w14:textId="77777777" w:rsidR="00007A3C" w:rsidRDefault="00007A3C">
      <w:pPr>
        <w:ind w:left="0" w:hanging="2"/>
      </w:pPr>
    </w:p>
    <w:p w14:paraId="2BA09868" w14:textId="77777777" w:rsidR="00007A3C" w:rsidRDefault="00007A3C">
      <w:pPr>
        <w:ind w:left="0" w:hanging="2"/>
      </w:pPr>
    </w:p>
    <w:p w14:paraId="2BA09869" w14:textId="77777777" w:rsidR="00007A3C" w:rsidRDefault="00234D3F">
      <w:pPr>
        <w:ind w:left="0" w:hanging="2"/>
      </w:pPr>
      <w:r>
        <w:rPr>
          <w:b/>
        </w:rPr>
        <w:t>APPROVED: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ATTEST:</w:t>
      </w:r>
    </w:p>
    <w:p w14:paraId="2BA0986A" w14:textId="77777777" w:rsidR="00007A3C" w:rsidRDefault="00007A3C">
      <w:pPr>
        <w:ind w:left="0" w:hanging="2"/>
      </w:pPr>
    </w:p>
    <w:p w14:paraId="2BA0986B" w14:textId="77777777" w:rsidR="00007A3C" w:rsidRDefault="00234D3F">
      <w:pPr>
        <w:ind w:left="0" w:hanging="2"/>
      </w:pPr>
      <w:r>
        <w:t>___________________________</w:t>
      </w:r>
      <w:r>
        <w:tab/>
      </w:r>
      <w:r>
        <w:tab/>
      </w:r>
      <w:r>
        <w:tab/>
      </w:r>
      <w:r>
        <w:t>___________________________</w:t>
      </w:r>
    </w:p>
    <w:p w14:paraId="2BA0986C" w14:textId="77777777" w:rsidR="00007A3C" w:rsidRDefault="00234D3F">
      <w:pPr>
        <w:ind w:left="0" w:hanging="2"/>
      </w:pPr>
      <w:r>
        <w:t>Chuck Rodriguez</w:t>
      </w:r>
      <w:r>
        <w:t xml:space="preserve">, </w:t>
      </w:r>
      <w:r>
        <w:t>Chair</w:t>
      </w:r>
      <w:r>
        <w:tab/>
      </w:r>
      <w:r>
        <w:tab/>
      </w:r>
      <w:r>
        <w:tab/>
      </w:r>
      <w:r>
        <w:tab/>
        <w:t>Mercedes Ramos, Secretary</w:t>
      </w:r>
    </w:p>
    <w:p w14:paraId="2BA0986D" w14:textId="77777777" w:rsidR="00007A3C" w:rsidRDefault="00234D3F">
      <w:pPr>
        <w:ind w:left="0" w:hanging="2"/>
      </w:pPr>
      <w:r>
        <w:t>Board of Direc</w:t>
      </w:r>
      <w:r>
        <w:t>tors</w:t>
      </w:r>
      <w:r>
        <w:tab/>
      </w:r>
      <w:r>
        <w:tab/>
      </w:r>
      <w:r>
        <w:tab/>
      </w:r>
      <w:r>
        <w:tab/>
      </w:r>
      <w:r>
        <w:tab/>
        <w:t xml:space="preserve">Board of </w:t>
      </w:r>
      <w:r>
        <w:t>Directors</w:t>
      </w:r>
    </w:p>
    <w:p w14:paraId="2BA0986E" w14:textId="77777777" w:rsidR="00007A3C" w:rsidRDefault="00007A3C">
      <w:pPr>
        <w:ind w:left="0" w:hanging="2"/>
      </w:pPr>
    </w:p>
    <w:p w14:paraId="2BA0986F" w14:textId="77777777" w:rsidR="00007A3C" w:rsidRDefault="00234D3F">
      <w:pPr>
        <w:ind w:left="0" w:hanging="2"/>
      </w:pPr>
      <w:r>
        <w:t>Motion Made/Seconded by: _______________________</w:t>
      </w:r>
    </w:p>
    <w:p w14:paraId="2BA09870" w14:textId="77777777" w:rsidR="00007A3C" w:rsidRDefault="00234D3F">
      <w:pPr>
        <w:ind w:left="0" w:hanging="2"/>
      </w:pPr>
      <w:r>
        <w:t xml:space="preserve">Ayes: __________  </w:t>
      </w:r>
    </w:p>
    <w:p w14:paraId="2BA09871" w14:textId="77777777" w:rsidR="00007A3C" w:rsidRDefault="00234D3F">
      <w:pPr>
        <w:ind w:left="0" w:hanging="2"/>
      </w:pPr>
      <w:r>
        <w:t>Noes: __________</w:t>
      </w:r>
    </w:p>
    <w:p w14:paraId="2BA09872" w14:textId="77777777" w:rsidR="00007A3C" w:rsidRDefault="00234D3F">
      <w:pPr>
        <w:ind w:left="0" w:hanging="2"/>
      </w:pPr>
      <w:r>
        <w:t>Abstain: ________</w:t>
      </w:r>
    </w:p>
    <w:p w14:paraId="2BA09873" w14:textId="77777777" w:rsidR="00007A3C" w:rsidRDefault="00007A3C">
      <w:pPr>
        <w:ind w:left="0" w:hanging="2"/>
      </w:pPr>
    </w:p>
    <w:p w14:paraId="2BA09874" w14:textId="77777777" w:rsidR="00007A3C" w:rsidRDefault="00234D3F">
      <w:pPr>
        <w:ind w:left="0" w:hanging="2"/>
      </w:pPr>
      <w:r>
        <w:t>Review as to Legal Form</w:t>
      </w:r>
    </w:p>
    <w:p w14:paraId="2BA09875" w14:textId="77777777" w:rsidR="00007A3C" w:rsidRDefault="00007A3C">
      <w:pPr>
        <w:ind w:left="0" w:hanging="2"/>
      </w:pPr>
    </w:p>
    <w:p w14:paraId="2BA09876" w14:textId="77777777" w:rsidR="00007A3C" w:rsidRDefault="00234D3F">
      <w:pPr>
        <w:ind w:left="0" w:hanging="2"/>
      </w:pPr>
      <w:r>
        <w:lastRenderedPageBreak/>
        <w:t>____________________________</w:t>
      </w:r>
    </w:p>
    <w:p w14:paraId="2BA09877" w14:textId="77777777" w:rsidR="00007A3C" w:rsidRDefault="00234D3F">
      <w:pPr>
        <w:ind w:left="0" w:hanging="2"/>
      </w:pPr>
      <w:proofErr w:type="spellStart"/>
      <w:r>
        <w:t>Meggin</w:t>
      </w:r>
      <w:proofErr w:type="spellEnd"/>
      <w:r>
        <w:t xml:space="preserve"> </w:t>
      </w:r>
      <w:proofErr w:type="spellStart"/>
      <w:r>
        <w:t>Boranian</w:t>
      </w:r>
      <w:proofErr w:type="spellEnd"/>
      <w:r>
        <w:t>, District Counsel</w:t>
      </w:r>
    </w:p>
    <w:sectPr w:rsidR="00007A3C"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A3C"/>
    <w:rsid w:val="00007A3C"/>
    <w:rsid w:val="00234D3F"/>
    <w:rsid w:val="00641C81"/>
    <w:rsid w:val="00A012E0"/>
    <w:rsid w:val="00E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9856"/>
  <w15:docId w15:val="{C82D49DA-15B4-434E-9B44-D45FF1D4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 w:firstLine="0"/>
    </w:pPr>
  </w:style>
  <w:style w:type="paragraph" w:styleId="BalloonText">
    <w:name w:val="Balloon Text"/>
    <w:basedOn w:val="Normal"/>
    <w:qFormat/>
    <w:rPr>
      <w:rFonts w:ascii="Segoe UI" w:eastAsia="SimSun" w:hAnsi="Segoe UI" w:cs="Mangal"/>
      <w:sz w:val="18"/>
      <w:szCs w:val="16"/>
    </w:rPr>
  </w:style>
  <w:style w:type="character" w:customStyle="1" w:styleId="BalloonTextChar">
    <w:name w:val="Balloon Text Char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hi-I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zGY8JtA5QcdmIPHYt3gdm+ccZA==">AMUW2mUf9ZQ38Oph9L7oEhZWajVHE18qP9HuG0tqwsDcx2VaH/El44Dnk/r/kI/PRTFDrIjVkgFqiXPgmByM2qmmYCmZ+eHu7Q4jBwWntw65MJRHB00oezo=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Marisol Camacho</cp:lastModifiedBy>
  <cp:revision>2</cp:revision>
  <cp:lastPrinted>2022-11-04T20:29:00Z</cp:lastPrinted>
  <dcterms:created xsi:type="dcterms:W3CDTF">2022-11-04T20:34:00Z</dcterms:created>
  <dcterms:modified xsi:type="dcterms:W3CDTF">2022-11-04T20:34:00Z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